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03" w:rsidRDefault="00843603"/>
    <w:p w:rsidR="00843603" w:rsidRDefault="00DF1722">
      <w:r>
        <w:rPr>
          <w:noProof/>
          <w:lang w:eastAsia="ru-RU"/>
        </w:rPr>
        <w:drawing>
          <wp:inline distT="0" distB="0" distL="0" distR="0">
            <wp:extent cx="5941695" cy="8162010"/>
            <wp:effectExtent l="0" t="0" r="1905" b="0"/>
            <wp:docPr id="3" name="Рисунок 3" descr="C:\Users\Ильмира\Pictures\2019-03-0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3-07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F8" w:rsidRDefault="009D4DF8">
      <w:pPr>
        <w:rPr>
          <w:rFonts w:ascii="Times New Roman" w:hAnsi="Times New Roman" w:cs="Times New Roman"/>
          <w:b/>
          <w:sz w:val="28"/>
          <w:szCs w:val="28"/>
        </w:rPr>
      </w:pPr>
    </w:p>
    <w:p w:rsidR="00DF1722" w:rsidRDefault="00DF1722">
      <w:pPr>
        <w:rPr>
          <w:rFonts w:ascii="Times New Roman" w:hAnsi="Times New Roman" w:cs="Times New Roman"/>
          <w:b/>
          <w:sz w:val="28"/>
          <w:szCs w:val="28"/>
        </w:rPr>
      </w:pPr>
    </w:p>
    <w:p w:rsidR="00DF1722" w:rsidRDefault="00DF1722">
      <w:pPr>
        <w:rPr>
          <w:rFonts w:ascii="Times New Roman" w:hAnsi="Times New Roman" w:cs="Times New Roman"/>
          <w:b/>
          <w:sz w:val="28"/>
          <w:szCs w:val="28"/>
        </w:rPr>
      </w:pPr>
    </w:p>
    <w:p w:rsidR="00DF1722" w:rsidRDefault="00DF1722">
      <w:pPr>
        <w:rPr>
          <w:rFonts w:ascii="Times New Roman" w:hAnsi="Times New Roman" w:cs="Times New Roman"/>
          <w:b/>
          <w:sz w:val="28"/>
          <w:szCs w:val="28"/>
        </w:rPr>
      </w:pPr>
    </w:p>
    <w:p w:rsidR="00EC6810" w:rsidRDefault="009D4D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4DF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40"/>
        <w:gridCol w:w="3191"/>
      </w:tblGrid>
      <w:tr w:rsidR="009D4DF8" w:rsidTr="009D4DF8">
        <w:tc>
          <w:tcPr>
            <w:tcW w:w="1242" w:type="dxa"/>
          </w:tcPr>
          <w:p w:rsidR="009D4DF8" w:rsidRDefault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0" w:type="dxa"/>
          </w:tcPr>
          <w:p w:rsidR="009D4DF8" w:rsidRPr="009D4DF8" w:rsidRDefault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Целевой раздел</w:t>
            </w:r>
          </w:p>
        </w:tc>
        <w:tc>
          <w:tcPr>
            <w:tcW w:w="3191" w:type="dxa"/>
          </w:tcPr>
          <w:p w:rsidR="009D4DF8" w:rsidRPr="000C6FB8" w:rsidRDefault="000C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B8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</w:tr>
      <w:tr w:rsidR="009D4DF8" w:rsidTr="009D4DF8">
        <w:tc>
          <w:tcPr>
            <w:tcW w:w="1242" w:type="dxa"/>
          </w:tcPr>
          <w:p w:rsidR="009D4DF8" w:rsidRPr="00112BB3" w:rsidRDefault="009D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40" w:type="dxa"/>
          </w:tcPr>
          <w:p w:rsidR="009D4DF8" w:rsidRPr="00112BB3" w:rsidRDefault="009D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191" w:type="dxa"/>
          </w:tcPr>
          <w:p w:rsidR="009D4DF8" w:rsidRPr="006966F1" w:rsidRDefault="002D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9D4DF8" w:rsidTr="009D4DF8">
        <w:tc>
          <w:tcPr>
            <w:tcW w:w="1242" w:type="dxa"/>
          </w:tcPr>
          <w:p w:rsidR="009D4DF8" w:rsidRPr="00112BB3" w:rsidRDefault="009D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40" w:type="dxa"/>
          </w:tcPr>
          <w:p w:rsidR="009D4DF8" w:rsidRPr="00112BB3" w:rsidRDefault="009D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дополнительной общеобразовательной</w:t>
            </w:r>
            <w:r w:rsidR="00112BB3" w:rsidRPr="00112BB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программы</w:t>
            </w:r>
          </w:p>
        </w:tc>
        <w:tc>
          <w:tcPr>
            <w:tcW w:w="3191" w:type="dxa"/>
          </w:tcPr>
          <w:p w:rsidR="009D4DF8" w:rsidRPr="006966F1" w:rsidRDefault="002D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9D4DF8" w:rsidTr="009D4DF8">
        <w:tc>
          <w:tcPr>
            <w:tcW w:w="1242" w:type="dxa"/>
          </w:tcPr>
          <w:p w:rsidR="009D4DF8" w:rsidRPr="00112BB3" w:rsidRDefault="0011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40" w:type="dxa"/>
          </w:tcPr>
          <w:p w:rsidR="009D4DF8" w:rsidRPr="00112BB3" w:rsidRDefault="0011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B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оценки достижения планируемых результатов освоения учащимися программ дополнительного</w:t>
            </w:r>
            <w:r w:rsidRPr="00112B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112B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образования</w:t>
            </w:r>
          </w:p>
        </w:tc>
        <w:tc>
          <w:tcPr>
            <w:tcW w:w="3191" w:type="dxa"/>
          </w:tcPr>
          <w:p w:rsidR="009D4DF8" w:rsidRPr="006966F1" w:rsidRDefault="002D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9D4DF8" w:rsidTr="009D4DF8">
        <w:tc>
          <w:tcPr>
            <w:tcW w:w="1242" w:type="dxa"/>
          </w:tcPr>
          <w:p w:rsidR="009D4DF8" w:rsidRDefault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9D4DF8" w:rsidRDefault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DF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Содержательный </w:t>
            </w:r>
            <w:r w:rsidRPr="009D4DF8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191" w:type="dxa"/>
          </w:tcPr>
          <w:p w:rsidR="009D4DF8" w:rsidRPr="006966F1" w:rsidRDefault="000C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9D4DF8" w:rsidTr="009D4DF8">
        <w:tc>
          <w:tcPr>
            <w:tcW w:w="1242" w:type="dxa"/>
          </w:tcPr>
          <w:p w:rsidR="009D4DF8" w:rsidRPr="00112BB3" w:rsidRDefault="0011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2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</w:tcPr>
          <w:p w:rsidR="009D4DF8" w:rsidRPr="00112BB3" w:rsidRDefault="0011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дополнительных объединений на 2018 – 2019 учебный год с указанием часов.</w:t>
            </w:r>
          </w:p>
        </w:tc>
        <w:tc>
          <w:tcPr>
            <w:tcW w:w="3191" w:type="dxa"/>
          </w:tcPr>
          <w:p w:rsidR="009D4DF8" w:rsidRPr="006966F1" w:rsidRDefault="0069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9D4DF8" w:rsidTr="009D4DF8">
        <w:tc>
          <w:tcPr>
            <w:tcW w:w="1242" w:type="dxa"/>
          </w:tcPr>
          <w:p w:rsidR="009D4DF8" w:rsidRDefault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9D4DF8" w:rsidRDefault="009D4DF8" w:rsidP="009D4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DF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Организационный </w:t>
            </w:r>
            <w:r w:rsidRPr="009D4DF8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191" w:type="dxa"/>
          </w:tcPr>
          <w:p w:rsidR="009D4DF8" w:rsidRPr="006966F1" w:rsidRDefault="000C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19-31</w:t>
            </w:r>
          </w:p>
        </w:tc>
      </w:tr>
      <w:tr w:rsidR="009D4DF8" w:rsidTr="009D4DF8">
        <w:tc>
          <w:tcPr>
            <w:tcW w:w="1242" w:type="dxa"/>
          </w:tcPr>
          <w:p w:rsidR="009D4DF8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79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40" w:type="dxa"/>
          </w:tcPr>
          <w:p w:rsidR="009D4DF8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191" w:type="dxa"/>
          </w:tcPr>
          <w:p w:rsidR="009D4DF8" w:rsidRPr="006966F1" w:rsidRDefault="0069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9279F" w:rsidTr="009D4DF8">
        <w:tc>
          <w:tcPr>
            <w:tcW w:w="1242" w:type="dxa"/>
          </w:tcPr>
          <w:p w:rsidR="0099279F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40" w:type="dxa"/>
          </w:tcPr>
          <w:p w:rsidR="0099279F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3191" w:type="dxa"/>
          </w:tcPr>
          <w:p w:rsidR="0099279F" w:rsidRPr="006966F1" w:rsidRDefault="0069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99279F" w:rsidTr="009D4DF8">
        <w:tc>
          <w:tcPr>
            <w:tcW w:w="1242" w:type="dxa"/>
          </w:tcPr>
          <w:p w:rsidR="0099279F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40" w:type="dxa"/>
          </w:tcPr>
          <w:p w:rsidR="0099279F" w:rsidRPr="0099279F" w:rsidRDefault="0099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условий реализаций программы дополнительного образования</w:t>
            </w:r>
          </w:p>
        </w:tc>
        <w:tc>
          <w:tcPr>
            <w:tcW w:w="3191" w:type="dxa"/>
          </w:tcPr>
          <w:p w:rsidR="0099279F" w:rsidRPr="006966F1" w:rsidRDefault="0069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F1">
              <w:rPr>
                <w:rFonts w:ascii="Times New Roman" w:hAnsi="Times New Roman" w:cs="Times New Roman"/>
                <w:sz w:val="24"/>
                <w:szCs w:val="24"/>
              </w:rPr>
              <w:t>21-31</w:t>
            </w:r>
          </w:p>
        </w:tc>
      </w:tr>
    </w:tbl>
    <w:p w:rsidR="009D4DF8" w:rsidRPr="009D4DF8" w:rsidRDefault="009D4DF8">
      <w:pPr>
        <w:rPr>
          <w:rFonts w:ascii="Times New Roman" w:hAnsi="Times New Roman" w:cs="Times New Roman"/>
          <w:b/>
          <w:sz w:val="28"/>
          <w:szCs w:val="28"/>
        </w:rPr>
      </w:pPr>
    </w:p>
    <w:p w:rsidR="00843603" w:rsidRDefault="00843603"/>
    <w:p w:rsidR="00843603" w:rsidRDefault="00843603"/>
    <w:p w:rsidR="00843603" w:rsidRDefault="00843603"/>
    <w:p w:rsidR="00843603" w:rsidRDefault="00843603"/>
    <w:p w:rsidR="00843603" w:rsidRDefault="00843603"/>
    <w:p w:rsidR="00843603" w:rsidRDefault="00843603"/>
    <w:p w:rsidR="00843603" w:rsidRDefault="00843603"/>
    <w:p w:rsidR="00B15AC7" w:rsidRDefault="00B15AC7"/>
    <w:p w:rsidR="00472B89" w:rsidRDefault="00472B89"/>
    <w:p w:rsidR="00472B89" w:rsidRDefault="00472B89"/>
    <w:p w:rsidR="00567AE1" w:rsidRDefault="00567AE1"/>
    <w:p w:rsidR="00567AE1" w:rsidRDefault="00567AE1"/>
    <w:p w:rsidR="00567AE1" w:rsidRDefault="00567AE1"/>
    <w:p w:rsidR="00567AE1" w:rsidRDefault="00567AE1"/>
    <w:p w:rsidR="00567AE1" w:rsidRDefault="00567AE1"/>
    <w:p w:rsidR="00567AE1" w:rsidRDefault="00567AE1"/>
    <w:p w:rsidR="00567AE1" w:rsidRDefault="00567AE1"/>
    <w:p w:rsidR="00567AE1" w:rsidRDefault="00567AE1"/>
    <w:p w:rsidR="009D4DF8" w:rsidRDefault="009D4DF8"/>
    <w:p w:rsidR="00843603" w:rsidRPr="00843603" w:rsidRDefault="00843603" w:rsidP="00B15AC7">
      <w:pPr>
        <w:pStyle w:val="Default"/>
        <w:rPr>
          <w:b/>
          <w:bCs/>
          <w:sz w:val="23"/>
          <w:szCs w:val="23"/>
        </w:rPr>
      </w:pPr>
      <w:r w:rsidRPr="00843603">
        <w:rPr>
          <w:b/>
          <w:bCs/>
          <w:sz w:val="23"/>
          <w:szCs w:val="23"/>
        </w:rPr>
        <w:t>I. ЦЕЛЕВОЙ РАЗДЕЛ</w:t>
      </w:r>
    </w:p>
    <w:p w:rsidR="00843603" w:rsidRDefault="00843603" w:rsidP="00843603">
      <w:pPr>
        <w:pStyle w:val="Default"/>
        <w:jc w:val="center"/>
        <w:rPr>
          <w:sz w:val="23"/>
          <w:szCs w:val="23"/>
        </w:rPr>
      </w:pPr>
    </w:p>
    <w:p w:rsidR="00843603" w:rsidRDefault="00843603" w:rsidP="0084360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1.1. Пояснительная записка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Согласно Федеральному закону Российской Федерации от 29 декабря 2012 г. N 273-ФЗ "Об образовании в Российской Федерации" (ред. от 03.08.2018, статья 75) существует отдельный вид образования – </w:t>
      </w:r>
      <w:r>
        <w:rPr>
          <w:b/>
          <w:bCs/>
          <w:sz w:val="23"/>
          <w:szCs w:val="23"/>
        </w:rPr>
        <w:t xml:space="preserve">дополнительное образование для детей и взрослых.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Дополнительное образование для детей и взрослых </w:t>
      </w:r>
      <w:r>
        <w:rPr>
          <w:sz w:val="23"/>
          <w:szCs w:val="23"/>
        </w:rPr>
        <w:t xml:space="preserve">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общеобразовательные (общеразвивающие) программы для детей учитывают возрастные и индивидуальные особенности детей (ст.75, п.1), 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(ФЗ №273 ст.75, п.3); в работе объединений при наличии условий (СанПиН 2.4.4.3172-14)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(Приказ №1008 - п.15).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1.1.1. Перечень нормативно-правовых документов, регламентирующих деятельность дополнительной общеразвивающей программы МБОУ </w:t>
      </w:r>
      <w:r w:rsidR="00F67E4A">
        <w:rPr>
          <w:b/>
          <w:bCs/>
          <w:sz w:val="23"/>
          <w:szCs w:val="23"/>
        </w:rPr>
        <w:t>«</w:t>
      </w:r>
      <w:r>
        <w:rPr>
          <w:b/>
          <w:bCs/>
          <w:sz w:val="23"/>
          <w:szCs w:val="23"/>
        </w:rPr>
        <w:t>СОШ №</w:t>
      </w:r>
      <w:r w:rsidR="00F67E4A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</w:t>
      </w:r>
      <w:r w:rsidR="00F67E4A">
        <w:rPr>
          <w:b/>
          <w:bCs/>
          <w:sz w:val="23"/>
          <w:szCs w:val="23"/>
        </w:rPr>
        <w:t xml:space="preserve"> п.г.т Актюбинский»</w:t>
      </w:r>
      <w:r>
        <w:rPr>
          <w:b/>
          <w:bCs/>
          <w:sz w:val="23"/>
          <w:szCs w:val="23"/>
        </w:rPr>
        <w:t xml:space="preserve"> </w:t>
      </w:r>
      <w:r w:rsidR="00F67E4A">
        <w:rPr>
          <w:b/>
          <w:bCs/>
          <w:sz w:val="23"/>
          <w:szCs w:val="23"/>
        </w:rPr>
        <w:t>Азнакаевского</w:t>
      </w:r>
      <w:r>
        <w:rPr>
          <w:b/>
          <w:bCs/>
          <w:sz w:val="23"/>
          <w:szCs w:val="23"/>
        </w:rPr>
        <w:t xml:space="preserve"> муниципального района РТ (далее</w:t>
      </w:r>
      <w:r w:rsidR="00F67E4A">
        <w:rPr>
          <w:b/>
          <w:bCs/>
          <w:sz w:val="23"/>
          <w:szCs w:val="23"/>
        </w:rPr>
        <w:t xml:space="preserve"> -</w:t>
      </w:r>
      <w:r>
        <w:rPr>
          <w:b/>
          <w:bCs/>
          <w:sz w:val="23"/>
          <w:szCs w:val="23"/>
        </w:rPr>
        <w:t xml:space="preserve"> </w:t>
      </w:r>
      <w:r w:rsidR="00F67E4A">
        <w:rPr>
          <w:b/>
          <w:bCs/>
          <w:sz w:val="23"/>
          <w:szCs w:val="23"/>
        </w:rPr>
        <w:t>Школа</w:t>
      </w:r>
      <w:r>
        <w:rPr>
          <w:b/>
          <w:bCs/>
          <w:sz w:val="23"/>
          <w:szCs w:val="23"/>
        </w:rPr>
        <w:t xml:space="preserve">): </w:t>
      </w:r>
    </w:p>
    <w:p w:rsidR="00843603" w:rsidRDefault="00843603" w:rsidP="00843603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Конституция РФ. Основной Закон Российского государства (12.12.1993 г.) </w:t>
      </w:r>
    </w:p>
    <w:p w:rsidR="00843603" w:rsidRDefault="00843603" w:rsidP="00843603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Конвенция ООН о правах ребенка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 Федеральный закон Российской Федерации от 29 декабря 2012 г. N 273-ФЗ "Об образовании в Российской Федерации</w:t>
      </w:r>
      <w:proofErr w:type="gramStart"/>
      <w:r>
        <w:rPr>
          <w:sz w:val="23"/>
          <w:szCs w:val="23"/>
        </w:rPr>
        <w:t>"(</w:t>
      </w:r>
      <w:proofErr w:type="gramEnd"/>
      <w:r>
        <w:rPr>
          <w:sz w:val="23"/>
          <w:szCs w:val="23"/>
        </w:rPr>
        <w:t>ред. от 03.08.2018, статья</w:t>
      </w:r>
      <w:r w:rsidR="00F67E4A">
        <w:rPr>
          <w:sz w:val="23"/>
          <w:szCs w:val="23"/>
        </w:rPr>
        <w:t xml:space="preserve"> 75)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Государственная программа Российской Федерации «Развитие образования» на 2013-2020 годы </w:t>
      </w:r>
    </w:p>
    <w:p w:rsidR="00843603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 Концепция развития дополнительного образования детей на 2014-2020гг. (</w:t>
      </w:r>
      <w:proofErr w:type="gramStart"/>
      <w:r>
        <w:rPr>
          <w:sz w:val="23"/>
          <w:szCs w:val="23"/>
        </w:rPr>
        <w:t>утвержденный</w:t>
      </w:r>
      <w:proofErr w:type="gramEnd"/>
      <w:r>
        <w:rPr>
          <w:sz w:val="23"/>
          <w:szCs w:val="23"/>
        </w:rPr>
        <w:t xml:space="preserve"> Распоряжением Правительства РФ №1726-р 4 сентября 2014г.)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образовательным программам»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Приложение к письму Департамента молодежной политики, воспитания и социальной поддержки детей Минобразования и науки России от 11.12.2006г. № 06-1844 «О примерных требованиях к программам дополнительного образования детей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Распоряжение Правительства Российской Федерации №996-р от 29 мая 2015г. «Стратегия развития воспитания в Российской Федерации на период до 2025 года»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Постановление Кабинета Министров Республики Татарстан от 17.06.2015 №443 «Стратегия развития воспитания обучающихся в Республике Татарстан на 2015- 2025 года»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Федерации от 30.12.2015г. №1493 «О государственной программе «Патриотическое воспитание граждан Российской Федерации на 2016-2020 годы»; </w:t>
      </w:r>
    </w:p>
    <w:p w:rsidR="00843603" w:rsidRDefault="00843603" w:rsidP="00843603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Постановление Кабинета Министров Республики Татарстан от 22.02.2014г. № 110 «Об утверждении государственной программы «Стратегическое управление талантами в Республике Татарстан на 2015-2020 годы» </w:t>
      </w:r>
    </w:p>
    <w:p w:rsidR="00843603" w:rsidRPr="00F67E4A" w:rsidRDefault="00843603" w:rsidP="008436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Письмо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РФ от 14.12 2015 г. № 09-3564 «О внеурочной деятельности и реализации дополнительных общеобразовательных программ» (вместе с</w:t>
      </w:r>
      <w:r w:rsidR="00F67E4A">
        <w:rPr>
          <w:sz w:val="23"/>
          <w:szCs w:val="23"/>
        </w:rPr>
        <w:t xml:space="preserve"> </w:t>
      </w:r>
      <w:r w:rsidRPr="00843603">
        <w:t xml:space="preserve">«Методическими рекомендациями по организации внеурочной деятельности и реализации дополнительных </w:t>
      </w:r>
      <w:r w:rsidR="00F67E4A">
        <w:t xml:space="preserve">общеобразовательных программ») </w:t>
      </w:r>
    </w:p>
    <w:p w:rsidR="00843603" w:rsidRPr="00843603" w:rsidRDefault="00843603" w:rsidP="00843603">
      <w:pPr>
        <w:pStyle w:val="Default"/>
        <w:jc w:val="both"/>
      </w:pPr>
      <w:r w:rsidRPr="00843603">
        <w:lastRenderedPageBreak/>
        <w:t> Санитарн</w:t>
      </w:r>
      <w:proofErr w:type="gramStart"/>
      <w:r w:rsidRPr="00843603">
        <w:t>о-</w:t>
      </w:r>
      <w:proofErr w:type="gramEnd"/>
      <w:r w:rsidRPr="00843603">
        <w:t xml:space="preserve"> эпидемиологические правила и нормативы СанПиН 2.4.4.3172-14 (Зарегистрировано в Минюсте России 20 августа 2014 г. N 33660)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 Письмо Министерства образования и науки РФ от 18.11.2015г.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843603">
        <w:t>разноуровневые</w:t>
      </w:r>
      <w:proofErr w:type="spellEnd"/>
      <w:r w:rsidRPr="00843603">
        <w:t xml:space="preserve">)». </w:t>
      </w:r>
    </w:p>
    <w:p w:rsidR="00843603" w:rsidRPr="00843603" w:rsidRDefault="00843603" w:rsidP="00843603">
      <w:pPr>
        <w:pStyle w:val="Default"/>
        <w:jc w:val="both"/>
      </w:pPr>
      <w:r w:rsidRPr="00843603">
        <w:t> Методические рекомендации по проектированию современных дополнительных общеобразовательных (общеразвивающих) программ</w:t>
      </w:r>
      <w:proofErr w:type="gramStart"/>
      <w:r w:rsidRPr="00843603">
        <w:t xml:space="preserve"> /С</w:t>
      </w:r>
      <w:proofErr w:type="gramEnd"/>
      <w:r w:rsidRPr="00843603">
        <w:t xml:space="preserve">ост. Идрисов Р.А., Владимирова Ю.Ю., </w:t>
      </w:r>
      <w:proofErr w:type="spellStart"/>
      <w:r w:rsidRPr="00843603">
        <w:t>Ярмакеева</w:t>
      </w:r>
      <w:proofErr w:type="spellEnd"/>
      <w:r w:rsidRPr="00843603">
        <w:t xml:space="preserve"> С.А.- Казань: ГБУ ДО «РЦВР», 2017 </w:t>
      </w:r>
    </w:p>
    <w:p w:rsidR="00843603" w:rsidRPr="00843603" w:rsidRDefault="00F67E4A" w:rsidP="00843603">
      <w:pPr>
        <w:pStyle w:val="Default"/>
        <w:jc w:val="both"/>
      </w:pPr>
      <w:r>
        <w:t> Устав МБОУ «СОШ №1 п.г.т Актюбинский»</w:t>
      </w:r>
      <w:r w:rsidR="00843603" w:rsidRPr="00843603">
        <w:t xml:space="preserve"> </w:t>
      </w:r>
    </w:p>
    <w:p w:rsidR="00843603" w:rsidRPr="00843603" w:rsidRDefault="00843603" w:rsidP="00843603">
      <w:pPr>
        <w:pStyle w:val="Default"/>
        <w:jc w:val="both"/>
      </w:pPr>
      <w:r w:rsidRPr="00843603">
        <w:t> Локальные акты, регламентирующие деятельнос</w:t>
      </w:r>
      <w:r w:rsidR="00F67E4A">
        <w:t>ть Школы</w:t>
      </w:r>
      <w:r w:rsidRPr="00843603">
        <w:t xml:space="preserve">. </w:t>
      </w:r>
    </w:p>
    <w:p w:rsidR="00843603" w:rsidRPr="00843603" w:rsidRDefault="00843603" w:rsidP="00843603">
      <w:pPr>
        <w:pStyle w:val="Default"/>
        <w:jc w:val="both"/>
      </w:pPr>
      <w:r w:rsidRPr="00843603">
        <w:rPr>
          <w:b/>
          <w:bCs/>
        </w:rPr>
        <w:t xml:space="preserve">1.1.2. Цели и задачи программы </w:t>
      </w:r>
    </w:p>
    <w:p w:rsidR="00843603" w:rsidRPr="00843603" w:rsidRDefault="00843603" w:rsidP="00843603">
      <w:pPr>
        <w:pStyle w:val="Default"/>
        <w:jc w:val="both"/>
      </w:pPr>
      <w:r w:rsidRPr="00843603">
        <w:rPr>
          <w:b/>
          <w:bCs/>
        </w:rPr>
        <w:t xml:space="preserve">Цель </w:t>
      </w:r>
      <w:r w:rsidRPr="00843603">
        <w:t xml:space="preserve">– создание оптимальных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«ситуации успеха» и самореализации, мотивации личности к познанию и творчеству. </w:t>
      </w:r>
    </w:p>
    <w:p w:rsidR="00843603" w:rsidRPr="00843603" w:rsidRDefault="00843603" w:rsidP="00843603">
      <w:pPr>
        <w:pStyle w:val="Default"/>
        <w:jc w:val="both"/>
      </w:pPr>
      <w:r w:rsidRPr="00843603">
        <w:rPr>
          <w:b/>
          <w:bCs/>
        </w:rPr>
        <w:t xml:space="preserve">Задачи программы: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обеспечение гарантий прав обучающихся на дополнительное образование;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определение содержания дополнительного образования детей, его форм и методов работы с </w:t>
      </w:r>
      <w:proofErr w:type="gramStart"/>
      <w:r w:rsidRPr="00843603">
        <w:t>обучающимися</w:t>
      </w:r>
      <w:proofErr w:type="gramEnd"/>
      <w:r w:rsidRPr="00843603">
        <w:t xml:space="preserve"> с учетом их возраста, особенностей социокультурного окружения школы;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создание условий для формирования единого образовательного пространства;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расширение 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 w:rsidRPr="00843603">
        <w:t>потребностей</w:t>
      </w:r>
      <w:proofErr w:type="gramEnd"/>
      <w:r w:rsidRPr="00843603">
        <w:t xml:space="preserve"> обучающихся в объединениях по интересам;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освоение школьниками дополнительных образовательных программ с учетом природных, национальных, исторических, культурных и иных особенностей РФ;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создание возможностей для развития способностей каждого ребенка с учетом интересов и психологических особенностей разных категорий обучающихся;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создание условий для выявления и развития детской одаренности и адресной поддержки детей в соответствии с их способностями, использование инновационных технологий для поддержки одаренных детей;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развитие мотивации личности к творчеству, формирование общей культуры, профессионального самоопределения, успешной адаптации к жизни в обществе;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усиление </w:t>
      </w:r>
      <w:proofErr w:type="spellStart"/>
      <w:r w:rsidRPr="00843603">
        <w:t>деятельностного</w:t>
      </w:r>
      <w:proofErr w:type="spellEnd"/>
      <w:r w:rsidRPr="00843603">
        <w:t xml:space="preserve"> подхода и практической ориентации в образовании посредством формирования ключевых компетенций: коммуникативной, ценностно-смысловой, информационной, учебн</w:t>
      </w:r>
      <w:proofErr w:type="gramStart"/>
      <w:r w:rsidRPr="00843603">
        <w:t>о-</w:t>
      </w:r>
      <w:proofErr w:type="gramEnd"/>
      <w:r w:rsidRPr="00843603">
        <w:t xml:space="preserve"> познавательной, личностной. </w:t>
      </w:r>
    </w:p>
    <w:p w:rsidR="00843603" w:rsidRPr="00843603" w:rsidRDefault="00843603" w:rsidP="00843603">
      <w:pPr>
        <w:pStyle w:val="Default"/>
        <w:jc w:val="both"/>
      </w:pPr>
      <w:r w:rsidRPr="00843603">
        <w:rPr>
          <w:b/>
          <w:bCs/>
        </w:rPr>
        <w:t xml:space="preserve">1.1.3. </w:t>
      </w:r>
      <w:r w:rsidRPr="00843603">
        <w:t xml:space="preserve">При организации дополнительного образования школа опирается на следующие </w:t>
      </w:r>
      <w:r w:rsidRPr="00843603">
        <w:rPr>
          <w:b/>
          <w:bCs/>
        </w:rPr>
        <w:t>приоритетные принципы</w:t>
      </w:r>
      <w:r w:rsidRPr="00843603">
        <w:t xml:space="preserve">: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непрерывности и преемственности;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системности во взаимодействии и взаимопроникновении базового и дополнительного образования;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вариативности;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</w:t>
      </w:r>
      <w:proofErr w:type="spellStart"/>
      <w:r w:rsidRPr="00843603">
        <w:t>гуманизации</w:t>
      </w:r>
      <w:proofErr w:type="spellEnd"/>
      <w:r w:rsidRPr="00843603">
        <w:t xml:space="preserve"> и индивидуализации;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добровольности;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</w:t>
      </w:r>
      <w:proofErr w:type="spellStart"/>
      <w:r w:rsidRPr="00843603">
        <w:t>деятельностного</w:t>
      </w:r>
      <w:proofErr w:type="spellEnd"/>
      <w:r w:rsidRPr="00843603">
        <w:t xml:space="preserve"> подхода;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творчества;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разновозрастного единства;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принцип открытости системы. </w:t>
      </w:r>
    </w:p>
    <w:p w:rsidR="00843603" w:rsidRPr="00843603" w:rsidRDefault="00843603" w:rsidP="00843603">
      <w:pPr>
        <w:pStyle w:val="Default"/>
        <w:jc w:val="both"/>
      </w:pPr>
      <w:r w:rsidRPr="00843603">
        <w:rPr>
          <w:b/>
          <w:bCs/>
        </w:rPr>
        <w:t xml:space="preserve">1.1.4. Направления деятельности: </w:t>
      </w:r>
      <w:r w:rsidRPr="00843603">
        <w:t xml:space="preserve">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Реализация задач происходит при помощи образовательных </w:t>
      </w:r>
      <w:r>
        <w:t xml:space="preserve">программ по  следующим направлениям деятельности: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Естественнонаучное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Физкультурно-спортивное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Художественное </w:t>
      </w:r>
    </w:p>
    <w:p w:rsidR="00843603" w:rsidRPr="00843603" w:rsidRDefault="00843603" w:rsidP="00843603">
      <w:pPr>
        <w:pStyle w:val="Default"/>
        <w:jc w:val="both"/>
      </w:pPr>
      <w:r w:rsidRPr="00843603">
        <w:lastRenderedPageBreak/>
        <w:t xml:space="preserve">- Туристско-краеведческое </w:t>
      </w:r>
    </w:p>
    <w:p w:rsidR="00843603" w:rsidRPr="00843603" w:rsidRDefault="00843603" w:rsidP="00843603">
      <w:pPr>
        <w:pStyle w:val="Default"/>
        <w:jc w:val="both"/>
      </w:pPr>
      <w:r w:rsidRPr="00843603">
        <w:t xml:space="preserve">- </w:t>
      </w:r>
      <w:r>
        <w:t xml:space="preserve">Социально-педагогическое </w:t>
      </w:r>
    </w:p>
    <w:p w:rsidR="00843603" w:rsidRPr="00843603" w:rsidRDefault="00472B89" w:rsidP="00843603">
      <w:pPr>
        <w:pStyle w:val="Default"/>
        <w:jc w:val="both"/>
      </w:pPr>
      <w:r w:rsidRPr="00472B89">
        <w:rPr>
          <w:b/>
        </w:rPr>
        <w:t>1.1.5</w:t>
      </w:r>
      <w:r w:rsidR="00843603" w:rsidRPr="00843603">
        <w:t>.В 2018-2019 учебном году учебно-воспитательный процесс реализует 5 нап</w:t>
      </w:r>
      <w:r w:rsidR="00843603">
        <w:t xml:space="preserve">равлений </w:t>
      </w:r>
      <w:r w:rsidR="00843603" w:rsidRPr="00766492">
        <w:t xml:space="preserve">по </w:t>
      </w:r>
      <w:r w:rsidR="00766492" w:rsidRPr="00766492">
        <w:t>14</w:t>
      </w:r>
      <w:r w:rsidR="00843603" w:rsidRPr="00843603">
        <w:t xml:space="preserve"> образовательным программам, все программы на 1 год обучения. </w:t>
      </w:r>
    </w:p>
    <w:p w:rsidR="00843603" w:rsidRPr="00843603" w:rsidRDefault="00843603" w:rsidP="00843603">
      <w:pPr>
        <w:pStyle w:val="Default"/>
        <w:jc w:val="both"/>
      </w:pPr>
      <w:r w:rsidRPr="00843603"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</w:t>
      </w:r>
      <w:r>
        <w:t>ях по интересам</w:t>
      </w:r>
      <w:r w:rsidRPr="00843603">
        <w:t xml:space="preserve">, в которых могут заниматься учащиеся в возрасте от 6,5 до 18 лет. В работе объединений могут принимать участие родители, без включения в списочный состав и по согласованию с педагогом. </w:t>
      </w:r>
    </w:p>
    <w:p w:rsidR="00843603" w:rsidRPr="00843603" w:rsidRDefault="00472B89" w:rsidP="00843603">
      <w:pPr>
        <w:pStyle w:val="Default"/>
        <w:jc w:val="both"/>
      </w:pPr>
      <w:r w:rsidRPr="00472B89">
        <w:rPr>
          <w:b/>
        </w:rPr>
        <w:t>1.1.6</w:t>
      </w:r>
      <w:r w:rsidR="00843603" w:rsidRPr="00472B89">
        <w:rPr>
          <w:b/>
        </w:rPr>
        <w:t>.</w:t>
      </w:r>
      <w:r w:rsidR="00843603" w:rsidRPr="00843603">
        <w:t xml:space="preserve"> </w:t>
      </w:r>
      <w:proofErr w:type="gramStart"/>
      <w:r w:rsidR="00843603" w:rsidRPr="00843603">
        <w:t xml:space="preserve">При реализации дополнительных общеобразовательных программ предусматриваются как аудиторные, так и внеаудиторные (самостоятельные) занятия, предлагаются различные формы организации образовательного процесса: занятия в учебном кабинете, актовом зале, спортивном зале; лекции, экскурсии, посещение выставок, концертов, спектаклей; участие в массовых мероприятиях, соревнованиях, конкурсах, </w:t>
      </w:r>
      <w:r w:rsidR="00843603">
        <w:t>фестивалях, походах.</w:t>
      </w:r>
      <w:proofErr w:type="gramEnd"/>
    </w:p>
    <w:p w:rsidR="00843603" w:rsidRPr="00843603" w:rsidRDefault="00843603" w:rsidP="00843603">
      <w:pPr>
        <w:pStyle w:val="Default"/>
      </w:pPr>
      <w:r w:rsidRPr="00843603">
        <w:rPr>
          <w:b/>
          <w:bCs/>
        </w:rPr>
        <w:t xml:space="preserve">1.2. Планируемые результаты программы дополнительного образования </w:t>
      </w:r>
    </w:p>
    <w:p w:rsidR="00B15AC7" w:rsidRPr="00B15AC7" w:rsidRDefault="00B15AC7" w:rsidP="00B15AC7">
      <w:pPr>
        <w:pStyle w:val="Default"/>
        <w:rPr>
          <w:b/>
        </w:rPr>
      </w:pPr>
      <w:r w:rsidRPr="00B15AC7">
        <w:rPr>
          <w:b/>
        </w:rPr>
        <w:t>Художественная направленность</w:t>
      </w:r>
    </w:p>
    <w:p w:rsidR="00B15AC7" w:rsidRPr="00B15AC7" w:rsidRDefault="00B15AC7" w:rsidP="00A4574E">
      <w:pPr>
        <w:pStyle w:val="Default"/>
        <w:jc w:val="both"/>
      </w:pPr>
      <w:r w:rsidRPr="00B15AC7">
        <w:t>Целью дополнительного образования художественной направленности является воспитание гражданина России, знающего и любящего свой край, его традиции и культуру и желающего принять активное участие в его развитии.</w:t>
      </w:r>
    </w:p>
    <w:p w:rsidR="00B15AC7" w:rsidRPr="00B15AC7" w:rsidRDefault="00B15AC7" w:rsidP="00A4574E">
      <w:pPr>
        <w:pStyle w:val="Default"/>
        <w:jc w:val="both"/>
      </w:pPr>
      <w:r w:rsidRPr="00B15AC7">
        <w:t>Работа с учащимися предполагает решение следующих задач:</w:t>
      </w:r>
    </w:p>
    <w:p w:rsidR="00B15AC7" w:rsidRPr="00B15AC7" w:rsidRDefault="00B15AC7" w:rsidP="00A4574E">
      <w:pPr>
        <w:pStyle w:val="Default"/>
        <w:jc w:val="both"/>
      </w:pPr>
      <w:r w:rsidRPr="00B15AC7">
        <w:t>- развитие художественного вкуса у учащихся;</w:t>
      </w:r>
    </w:p>
    <w:p w:rsidR="00B15AC7" w:rsidRPr="00B15AC7" w:rsidRDefault="00B15AC7" w:rsidP="00A4574E">
      <w:pPr>
        <w:pStyle w:val="Default"/>
        <w:jc w:val="both"/>
      </w:pPr>
      <w:r w:rsidRPr="00B15AC7">
        <w:t>- формирование представлений о культурной жизни своего края, села;</w:t>
      </w:r>
    </w:p>
    <w:p w:rsidR="00B15AC7" w:rsidRPr="00B15AC7" w:rsidRDefault="00B15AC7" w:rsidP="00A4574E">
      <w:pPr>
        <w:pStyle w:val="Default"/>
        <w:jc w:val="both"/>
      </w:pPr>
      <w:r w:rsidRPr="00B15AC7">
        <w:t>- привлечение учащихся к сохранению культурного наследия через вокальное и хореографическое искусство, декоративно-прикладное творчество.</w:t>
      </w:r>
    </w:p>
    <w:p w:rsidR="00B15AC7" w:rsidRPr="00B15AC7" w:rsidRDefault="00B15AC7" w:rsidP="00A4574E">
      <w:pPr>
        <w:pStyle w:val="Default"/>
        <w:jc w:val="both"/>
      </w:pPr>
      <w:r w:rsidRPr="00B15AC7">
        <w:t>Результат осуществления программ культурологической ориентации фиксируется в виде материализованного продукта: творческие отчеты, проектные работы и др.</w:t>
      </w:r>
    </w:p>
    <w:p w:rsidR="00B15AC7" w:rsidRPr="00B15AC7" w:rsidRDefault="00B15AC7" w:rsidP="00A4574E">
      <w:pPr>
        <w:pStyle w:val="Default"/>
        <w:jc w:val="both"/>
      </w:pPr>
      <w:r w:rsidRPr="00B15AC7">
        <w:t>Продуктивность работы объединений определяется по участию детей в различных фестивалях и конкурсах, мероприятиях воспитательного характера: тематических вечерах, огоньках, досуговых мероприятиях, концертах и работы с родителями.</w:t>
      </w:r>
    </w:p>
    <w:p w:rsidR="00B15AC7" w:rsidRPr="00B15AC7" w:rsidRDefault="00B15AC7" w:rsidP="00A4574E">
      <w:pPr>
        <w:pStyle w:val="Default"/>
        <w:jc w:val="both"/>
      </w:pPr>
      <w:r w:rsidRPr="00B15AC7">
        <w:t>Конечным результатом охвата детей дополнительным образованием являются развитие и саморазвитие ребёнка, реализация его личностных способностей, формирование в сознании ребёнка целостного представления об окружающем ми</w:t>
      </w:r>
      <w:r w:rsidR="00A4574E">
        <w:t>ре.</w:t>
      </w:r>
    </w:p>
    <w:p w:rsidR="00B15AC7" w:rsidRPr="00B15AC7" w:rsidRDefault="00B15AC7" w:rsidP="00B15AC7">
      <w:pPr>
        <w:pStyle w:val="Default"/>
        <w:rPr>
          <w:b/>
        </w:rPr>
      </w:pPr>
      <w:r w:rsidRPr="00B15AC7">
        <w:rPr>
          <w:b/>
        </w:rPr>
        <w:t>Естественнонаучная направленность</w:t>
      </w:r>
    </w:p>
    <w:p w:rsidR="00B15AC7" w:rsidRPr="00B15AC7" w:rsidRDefault="00B15AC7" w:rsidP="00B15AC7">
      <w:pPr>
        <w:pStyle w:val="Default"/>
      </w:pPr>
      <w:r w:rsidRPr="00B15AC7">
        <w:t>Основная цель дополнительного образования естественнонаучной направленности – расширение знаний учащихся в рамках образовательных областей, формирование у подростков приемов и навыков, обеспечивающих эффективную социальную адаптацию. Данная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Приоритетными задачами являются:</w:t>
      </w:r>
    </w:p>
    <w:p w:rsidR="00B15AC7" w:rsidRPr="00B15AC7" w:rsidRDefault="00B15AC7" w:rsidP="00B15AC7">
      <w:pPr>
        <w:pStyle w:val="Default"/>
      </w:pPr>
      <w:r w:rsidRPr="00B15AC7">
        <w:t>- социальное и профессиональное самоопределение учащихся;</w:t>
      </w:r>
    </w:p>
    <w:p w:rsidR="00B15AC7" w:rsidRPr="00B15AC7" w:rsidRDefault="00B15AC7" w:rsidP="00B15AC7">
      <w:pPr>
        <w:pStyle w:val="Default"/>
      </w:pPr>
      <w:r w:rsidRPr="00B15AC7">
        <w:t>- формирование здоровых установок и навыков, снижающих вероятность приобщения школьников к употреблению табака, алкоголя и других ПАВ;</w:t>
      </w:r>
    </w:p>
    <w:p w:rsidR="00B15AC7" w:rsidRPr="00B15AC7" w:rsidRDefault="00B15AC7" w:rsidP="00B15AC7">
      <w:pPr>
        <w:pStyle w:val="Default"/>
      </w:pPr>
      <w:r w:rsidRPr="00B15AC7">
        <w:t>- развитие мотивации личности к познанию и творчеству.</w:t>
      </w:r>
    </w:p>
    <w:p w:rsidR="00B15AC7" w:rsidRPr="00B15AC7" w:rsidRDefault="00B15AC7" w:rsidP="00B15AC7">
      <w:pPr>
        <w:pStyle w:val="Default"/>
      </w:pPr>
      <w:r w:rsidRPr="00B15AC7">
        <w:t>- привитие практических знаний, умений и навыков в работе по профилю объединения;</w:t>
      </w:r>
    </w:p>
    <w:p w:rsidR="00B15AC7" w:rsidRPr="00B15AC7" w:rsidRDefault="00B15AC7" w:rsidP="00B15AC7">
      <w:pPr>
        <w:pStyle w:val="Default"/>
      </w:pPr>
      <w:r w:rsidRPr="00B15AC7">
        <w:t>- формирование навыков исследовательской работы;</w:t>
      </w:r>
    </w:p>
    <w:p w:rsidR="00B15AC7" w:rsidRPr="00B15AC7" w:rsidRDefault="00B15AC7" w:rsidP="00B15AC7">
      <w:pPr>
        <w:pStyle w:val="Default"/>
      </w:pPr>
      <w:r w:rsidRPr="00B15AC7">
        <w:t>- повышение общественно полезной направленности деятельности коллектива объединения.</w:t>
      </w:r>
    </w:p>
    <w:p w:rsidR="00B15AC7" w:rsidRDefault="00B15AC7" w:rsidP="00B15AC7">
      <w:pPr>
        <w:pStyle w:val="Default"/>
      </w:pPr>
      <w:r w:rsidRPr="00B15AC7">
        <w:t>Программы естественнонаучной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6C4117" w:rsidRPr="00B15AC7" w:rsidRDefault="006C4117" w:rsidP="00B15AC7">
      <w:pPr>
        <w:pStyle w:val="Default"/>
      </w:pPr>
    </w:p>
    <w:p w:rsidR="00B15AC7" w:rsidRPr="00B15AC7" w:rsidRDefault="00B15AC7" w:rsidP="00B15AC7">
      <w:pPr>
        <w:pStyle w:val="Default"/>
        <w:rPr>
          <w:b/>
        </w:rPr>
      </w:pPr>
      <w:r w:rsidRPr="00B15AC7">
        <w:rPr>
          <w:b/>
        </w:rPr>
        <w:lastRenderedPageBreak/>
        <w:t>Туристско-краеведческая направленность</w:t>
      </w:r>
    </w:p>
    <w:p w:rsidR="00B15AC7" w:rsidRPr="00B15AC7" w:rsidRDefault="00B15AC7" w:rsidP="00B15AC7">
      <w:pPr>
        <w:pStyle w:val="Default"/>
      </w:pPr>
      <w:r w:rsidRPr="00B15AC7">
        <w:t>Целью дополнительного образования туристско-краеведческой направленности является популяризация краеведческих знаний, формирование у учащихся целостного представления о регионе, сохранение и развитие социально-экономических и культурных достижений и традиций,</w:t>
      </w:r>
    </w:p>
    <w:p w:rsidR="00B15AC7" w:rsidRPr="00B15AC7" w:rsidRDefault="00B15AC7" w:rsidP="00B15AC7">
      <w:pPr>
        <w:pStyle w:val="Default"/>
      </w:pPr>
      <w:r w:rsidRPr="00B15AC7">
        <w:t>эффективное функционирование системы патриотического воспитания детей и подростков по отношению к родному краю и селу.</w:t>
      </w:r>
    </w:p>
    <w:p w:rsidR="00B15AC7" w:rsidRPr="00B15AC7" w:rsidRDefault="00B15AC7" w:rsidP="00B15AC7">
      <w:pPr>
        <w:pStyle w:val="Default"/>
      </w:pPr>
      <w:r w:rsidRPr="00B15AC7">
        <w:t>Задачи:</w:t>
      </w:r>
    </w:p>
    <w:p w:rsidR="00B15AC7" w:rsidRPr="00B15AC7" w:rsidRDefault="00B15AC7" w:rsidP="00B15AC7">
      <w:pPr>
        <w:pStyle w:val="Default"/>
      </w:pPr>
      <w:r w:rsidRPr="00B15AC7">
        <w:t>- овладение учащимися основами знаний по краеведению;</w:t>
      </w:r>
    </w:p>
    <w:p w:rsidR="00B15AC7" w:rsidRPr="00B15AC7" w:rsidRDefault="00B15AC7" w:rsidP="00B15AC7">
      <w:pPr>
        <w:pStyle w:val="Default"/>
      </w:pPr>
      <w:r w:rsidRPr="00B15AC7">
        <w:t>- развитие творческих способностей, эмоциональной сферы, воображения, фантазии и речи ребенка;</w:t>
      </w:r>
    </w:p>
    <w:p w:rsidR="00B15AC7" w:rsidRPr="00B15AC7" w:rsidRDefault="00B15AC7" w:rsidP="00B15AC7">
      <w:pPr>
        <w:pStyle w:val="Default"/>
      </w:pPr>
      <w:r w:rsidRPr="00B15AC7">
        <w:t>- воспитание гражданского сознания и патриотизма школьников, высоконравственных, эстетических чувств на основе изучения краеведения.</w:t>
      </w:r>
    </w:p>
    <w:p w:rsidR="00B15AC7" w:rsidRPr="00B15AC7" w:rsidRDefault="00B15AC7" w:rsidP="00B15AC7">
      <w:pPr>
        <w:pStyle w:val="Default"/>
        <w:rPr>
          <w:b/>
        </w:rPr>
      </w:pPr>
      <w:r w:rsidRPr="00B15AC7">
        <w:rPr>
          <w:b/>
        </w:rPr>
        <w:t>Физкультурно-спортивная направленность</w:t>
      </w:r>
    </w:p>
    <w:p w:rsidR="00B15AC7" w:rsidRPr="00B15AC7" w:rsidRDefault="00B15AC7" w:rsidP="00B15AC7">
      <w:pPr>
        <w:pStyle w:val="Default"/>
      </w:pPr>
      <w:r w:rsidRPr="00B15AC7">
        <w:t>Целью дополнительного образования физкультурно-спортивной направленности является воспитание и привитие навыков физической культуры учащихся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</w:t>
      </w:r>
    </w:p>
    <w:p w:rsidR="00B15AC7" w:rsidRPr="00B15AC7" w:rsidRDefault="00B15AC7" w:rsidP="00B15AC7">
      <w:pPr>
        <w:pStyle w:val="Default"/>
      </w:pPr>
      <w:r w:rsidRPr="00B15AC7">
        <w:t>Работа с учащимися предполагает решение следующих задач:</w:t>
      </w:r>
    </w:p>
    <w:p w:rsidR="00B15AC7" w:rsidRPr="00B15AC7" w:rsidRDefault="00B15AC7" w:rsidP="00B15AC7">
      <w:pPr>
        <w:pStyle w:val="Default"/>
      </w:pPr>
      <w:r w:rsidRPr="00B15AC7">
        <w:t>- создание условий для развития физической активности учащихся с соблюдением гигиенических норм и правил;</w:t>
      </w:r>
    </w:p>
    <w:p w:rsidR="00B15AC7" w:rsidRPr="00B15AC7" w:rsidRDefault="00B15AC7" w:rsidP="00B15AC7">
      <w:pPr>
        <w:pStyle w:val="Default"/>
      </w:pPr>
      <w:r w:rsidRPr="00B15AC7">
        <w:t>- формирование ответственного отношения к ведению честной игры, к победе и проигрышу;</w:t>
      </w:r>
    </w:p>
    <w:p w:rsidR="00B15AC7" w:rsidRPr="00B15AC7" w:rsidRDefault="00B15AC7" w:rsidP="00B15AC7">
      <w:pPr>
        <w:pStyle w:val="Default"/>
      </w:pPr>
      <w:r w:rsidRPr="00B15AC7">
        <w:t>- организация межличностного взаимодействия учащихся на принципах успеха;</w:t>
      </w:r>
    </w:p>
    <w:p w:rsidR="00B15AC7" w:rsidRPr="00B15AC7" w:rsidRDefault="00B15AC7" w:rsidP="00B15AC7">
      <w:pPr>
        <w:pStyle w:val="Default"/>
      </w:pPr>
      <w:r w:rsidRPr="00B15AC7">
        <w:t>- укрепление здоровья ребенка с помощью физкультуры и спорта;</w:t>
      </w:r>
    </w:p>
    <w:p w:rsidR="00B15AC7" w:rsidRPr="00B15AC7" w:rsidRDefault="00B15AC7" w:rsidP="00B15AC7">
      <w:pPr>
        <w:pStyle w:val="Default"/>
      </w:pPr>
      <w:r w:rsidRPr="00B15AC7">
        <w:t>- оказание помощи в выработке воли и морально-психологических качеств, необходимых для того, чтобы стать успешным в жизни.</w:t>
      </w:r>
    </w:p>
    <w:p w:rsidR="00B15AC7" w:rsidRPr="00B15AC7" w:rsidRDefault="00B15AC7" w:rsidP="00B15AC7">
      <w:pPr>
        <w:pStyle w:val="Default"/>
        <w:rPr>
          <w:b/>
        </w:rPr>
      </w:pPr>
      <w:r w:rsidRPr="00B15AC7">
        <w:rPr>
          <w:b/>
        </w:rPr>
        <w:t>Социально-педагогическая направленность</w:t>
      </w:r>
    </w:p>
    <w:p w:rsidR="00B15AC7" w:rsidRPr="00B15AC7" w:rsidRDefault="00B15AC7" w:rsidP="00B15AC7">
      <w:pPr>
        <w:pStyle w:val="Default"/>
      </w:pPr>
      <w:r w:rsidRPr="00B15AC7">
        <w:t>Социальная среда и личность постоянно находятся во взаимодействии: среда воздействует на личность, способствует ее формированию, личность, действу в социальной среде, вступая в отношения с другими личностями через участие в деятельности различных общностей, видоизменяет эту среду, придает ей определенное социальное качество.</w:t>
      </w:r>
    </w:p>
    <w:p w:rsidR="00B15AC7" w:rsidRPr="00B15AC7" w:rsidRDefault="00B15AC7" w:rsidP="00B15AC7">
      <w:pPr>
        <w:pStyle w:val="Default"/>
      </w:pPr>
      <w:r w:rsidRPr="00B15AC7">
        <w:t>Таким образом, через овладение социальной деятельностью в различных сферах, через социальное общение происходит социальное становление индивида. От активности самой личности непосредственно зависит время наступления ее социальной зрелости.</w:t>
      </w:r>
    </w:p>
    <w:p w:rsidR="00B15AC7" w:rsidRPr="00B15AC7" w:rsidRDefault="00B15AC7" w:rsidP="00B15AC7">
      <w:pPr>
        <w:pStyle w:val="Default"/>
      </w:pPr>
      <w:r w:rsidRPr="00B15AC7">
        <w:t>Социально-педагогический компонент присутствует в различных сферах жизнедеятельности людей: семья и система семейных отношений, трудовая деятельность, социально-педагогическая реабилитации, и адаптация изменяющейся личности, социальная защита, обеспечение безопасности, охраны прав и свобод различных групп людей.</w:t>
      </w:r>
    </w:p>
    <w:p w:rsidR="00B15AC7" w:rsidRPr="00B15AC7" w:rsidRDefault="00B15AC7" w:rsidP="00B15AC7">
      <w:pPr>
        <w:pStyle w:val="Default"/>
      </w:pPr>
      <w:r w:rsidRPr="00B15AC7">
        <w:t>Цель направленности: ориентировать на корректировку и развитие психических свойств личности, накопление опыта гражданского поведения, осознанного выбора профессии, получение квалифицированной помощи в различных аспектах социальной жизни.</w:t>
      </w:r>
    </w:p>
    <w:p w:rsidR="00B15AC7" w:rsidRPr="00B15AC7" w:rsidRDefault="00B15AC7" w:rsidP="00B15AC7">
      <w:pPr>
        <w:pStyle w:val="Default"/>
      </w:pPr>
      <w:r w:rsidRPr="00B15AC7">
        <w:t>Задачи направленности:</w:t>
      </w:r>
    </w:p>
    <w:p w:rsidR="00B15AC7" w:rsidRPr="00B15AC7" w:rsidRDefault="00B15AC7" w:rsidP="00B15AC7">
      <w:pPr>
        <w:pStyle w:val="Default"/>
      </w:pPr>
      <w:r w:rsidRPr="00B15AC7">
        <w:t>- содействие профессиональному самоопределению детей и подростков;</w:t>
      </w:r>
    </w:p>
    <w:p w:rsidR="00B15AC7" w:rsidRPr="00B15AC7" w:rsidRDefault="00B15AC7" w:rsidP="00B15AC7">
      <w:pPr>
        <w:pStyle w:val="Default"/>
      </w:pPr>
      <w:r w:rsidRPr="00B15AC7">
        <w:t>- формирование навыков общения, самоорганизации;</w:t>
      </w:r>
    </w:p>
    <w:p w:rsidR="00B15AC7" w:rsidRPr="00B15AC7" w:rsidRDefault="00B15AC7" w:rsidP="00B15AC7">
      <w:pPr>
        <w:pStyle w:val="Default"/>
      </w:pPr>
      <w:r w:rsidRPr="00B15AC7">
        <w:t>- развитие самостоятельности, инициативности детей.</w:t>
      </w:r>
    </w:p>
    <w:p w:rsidR="00B15AC7" w:rsidRPr="00B15AC7" w:rsidRDefault="00B15AC7" w:rsidP="00B15AC7">
      <w:pPr>
        <w:pStyle w:val="Default"/>
        <w:sectPr w:rsidR="00B15AC7" w:rsidRPr="00B15AC7" w:rsidSect="009D4DF8">
          <w:footerReference w:type="even" r:id="rId10"/>
          <w:footerReference w:type="default" r:id="rId11"/>
          <w:pgSz w:w="11909" w:h="16834"/>
          <w:pgMar w:top="680" w:right="851" w:bottom="680" w:left="1701" w:header="720" w:footer="720" w:gutter="0"/>
          <w:cols w:space="708" w:equalWidth="0">
            <w:col w:w="9357"/>
          </w:cols>
          <w:noEndnote/>
          <w:titlePg/>
          <w:docGrid w:linePitch="381"/>
        </w:sectPr>
      </w:pPr>
      <w:r w:rsidRPr="00B15AC7">
        <w:t xml:space="preserve"> Данные направления предста</w:t>
      </w:r>
      <w:r w:rsidR="00A4574E">
        <w:t xml:space="preserve">влены  программами. </w:t>
      </w:r>
    </w:p>
    <w:p w:rsidR="00350989" w:rsidRPr="0053792A" w:rsidRDefault="00472B89" w:rsidP="00472B89">
      <w:pPr>
        <w:widowControl w:val="0"/>
        <w:tabs>
          <w:tab w:val="left" w:pos="969"/>
          <w:tab w:val="left" w:pos="970"/>
        </w:tabs>
        <w:autoSpaceDE w:val="0"/>
        <w:autoSpaceDN w:val="0"/>
        <w:spacing w:before="90" w:after="0" w:line="240" w:lineRule="auto"/>
        <w:ind w:left="708" w:right="2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1.3  </w:t>
      </w:r>
      <w:r w:rsidR="003519DF" w:rsidRPr="0035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Система оценки достижения планируемых результатов освоения учащимися программ дополнительного</w:t>
      </w:r>
      <w:r w:rsidR="003519DF" w:rsidRPr="003519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="003519DF" w:rsidRPr="0035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образования</w:t>
      </w:r>
    </w:p>
    <w:p w:rsidR="003519DF" w:rsidRPr="00296BD7" w:rsidRDefault="00472B89" w:rsidP="00472B89">
      <w:pPr>
        <w:widowControl w:val="0"/>
        <w:tabs>
          <w:tab w:val="left" w:pos="744"/>
          <w:tab w:val="left" w:pos="4451"/>
        </w:tabs>
        <w:autoSpaceDE w:val="0"/>
        <w:autoSpaceDN w:val="0"/>
        <w:spacing w:after="0" w:line="240" w:lineRule="auto"/>
        <w:ind w:left="-219" w:right="452"/>
        <w:rPr>
          <w:rFonts w:ascii="Times New Roman" w:eastAsia="Times New Roman" w:hAnsi="Times New Roman" w:cs="Times New Roman"/>
          <w:color w:val="111111"/>
          <w:lang w:eastAsia="ru-RU" w:bidi="ru-RU"/>
        </w:rPr>
      </w:pPr>
      <w:r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1.3.1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 </w:t>
      </w:r>
      <w:r w:rsidR="003519DF"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В</w:t>
      </w:r>
      <w:proofErr w:type="gramEnd"/>
      <w:r w:rsidR="003519DF"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  ходе </w:t>
      </w:r>
      <w:r w:rsidR="003519DF" w:rsidRPr="003519DF">
        <w:rPr>
          <w:rFonts w:ascii="Times New Roman" w:eastAsia="Times New Roman" w:hAnsi="Times New Roman" w:cs="Times New Roman"/>
          <w:color w:val="111111"/>
          <w:spacing w:val="33"/>
          <w:sz w:val="24"/>
          <w:lang w:eastAsia="ru-RU" w:bidi="ru-RU"/>
        </w:rPr>
        <w:t xml:space="preserve"> </w:t>
      </w:r>
      <w:r w:rsidR="003519DF"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реализации </w:t>
      </w:r>
      <w:r w:rsidR="003519DF" w:rsidRPr="003519DF">
        <w:rPr>
          <w:rFonts w:ascii="Times New Roman" w:eastAsia="Times New Roman" w:hAnsi="Times New Roman" w:cs="Times New Roman"/>
          <w:color w:val="111111"/>
          <w:spacing w:val="18"/>
          <w:sz w:val="24"/>
          <w:lang w:eastAsia="ru-RU" w:bidi="ru-RU"/>
        </w:rPr>
        <w:t xml:space="preserve"> </w:t>
      </w:r>
      <w:r w:rsidR="00034221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программы </w:t>
      </w:r>
      <w:r w:rsidR="003519DF"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результаты освоения программы подвергаются диагностической оценке, которая осуществляется через следующие формы и</w:t>
      </w:r>
      <w:r w:rsidR="003519DF" w:rsidRPr="003519DF">
        <w:rPr>
          <w:rFonts w:ascii="Times New Roman" w:eastAsia="Times New Roman" w:hAnsi="Times New Roman" w:cs="Times New Roman"/>
          <w:color w:val="111111"/>
          <w:spacing w:val="-15"/>
          <w:sz w:val="24"/>
          <w:lang w:eastAsia="ru-RU" w:bidi="ru-RU"/>
        </w:rPr>
        <w:t xml:space="preserve"> </w:t>
      </w:r>
      <w:r w:rsidR="003519DF"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методы:</w:t>
      </w:r>
    </w:p>
    <w:p w:rsidR="003519DF" w:rsidRPr="003519DF" w:rsidRDefault="003519DF" w:rsidP="003519DF">
      <w:pPr>
        <w:widowControl w:val="0"/>
        <w:numPr>
          <w:ilvl w:val="0"/>
          <w:numId w:val="9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Деловые, имитационно-моделирующие, ролевые, организационн</w:t>
      </w:r>
      <w:proofErr w:type="gramStart"/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о-</w:t>
      </w:r>
      <w:proofErr w:type="gramEnd"/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 </w:t>
      </w:r>
      <w:proofErr w:type="spellStart"/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деятельностные</w:t>
      </w:r>
      <w:proofErr w:type="spellEnd"/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 xml:space="preserve"> игры;</w:t>
      </w:r>
    </w:p>
    <w:p w:rsidR="003519DF" w:rsidRPr="003519DF" w:rsidRDefault="003519DF" w:rsidP="003519DF">
      <w:pPr>
        <w:widowControl w:val="0"/>
        <w:numPr>
          <w:ilvl w:val="0"/>
          <w:numId w:val="9"/>
        </w:numPr>
        <w:tabs>
          <w:tab w:val="left" w:pos="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Портфолио</w:t>
      </w:r>
      <w:r w:rsidRPr="003519DF">
        <w:rPr>
          <w:rFonts w:ascii="Times New Roman" w:eastAsia="Times New Roman" w:hAnsi="Times New Roman" w:cs="Times New Roman"/>
          <w:color w:val="111111"/>
          <w:spacing w:val="1"/>
          <w:sz w:val="24"/>
          <w:lang w:eastAsia="ru-RU" w:bidi="ru-RU"/>
        </w:rPr>
        <w:t xml:space="preserve"> </w:t>
      </w:r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ученика</w:t>
      </w:r>
    </w:p>
    <w:p w:rsidR="003519DF" w:rsidRPr="00034221" w:rsidRDefault="003519DF" w:rsidP="00034221">
      <w:pPr>
        <w:widowControl w:val="0"/>
        <w:numPr>
          <w:ilvl w:val="0"/>
          <w:numId w:val="9"/>
        </w:numPr>
        <w:tabs>
          <w:tab w:val="left" w:pos="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Эссе;</w:t>
      </w:r>
    </w:p>
    <w:p w:rsidR="003519DF" w:rsidRPr="003519DF" w:rsidRDefault="003519DF" w:rsidP="003519DF">
      <w:pPr>
        <w:widowControl w:val="0"/>
        <w:numPr>
          <w:ilvl w:val="0"/>
          <w:numId w:val="9"/>
        </w:numPr>
        <w:tabs>
          <w:tab w:val="left" w:pos="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lang w:eastAsia="ru-RU" w:bidi="ru-RU"/>
        </w:rPr>
        <w:t>Творческие задания и т.д.</w:t>
      </w:r>
    </w:p>
    <w:p w:rsidR="003519DF" w:rsidRPr="003519DF" w:rsidRDefault="003519DF" w:rsidP="003519DF">
      <w:pPr>
        <w:widowControl w:val="0"/>
        <w:tabs>
          <w:tab w:val="left" w:pos="2283"/>
          <w:tab w:val="left" w:pos="3660"/>
          <w:tab w:val="left" w:pos="4589"/>
          <w:tab w:val="left" w:pos="6766"/>
          <w:tab w:val="left" w:pos="7553"/>
          <w:tab w:val="left" w:pos="7912"/>
        </w:tabs>
        <w:autoSpaceDE w:val="0"/>
        <w:autoSpaceDN w:val="0"/>
        <w:spacing w:after="0" w:line="240" w:lineRule="auto"/>
        <w:ind w:left="262" w:right="44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Диагностические</w:t>
      </w:r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ab/>
        <w:t>процедуры</w:t>
      </w:r>
      <w:r w:rsidR="00034221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ab/>
        <w:t>имеют</w:t>
      </w:r>
      <w:r w:rsidR="00034221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ab/>
        <w:t>непосредственную</w:t>
      </w:r>
      <w:r w:rsidR="00034221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ab/>
        <w:t xml:space="preserve">связь  </w:t>
      </w:r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содержательн</w:t>
      </w:r>
      <w:proofErr w:type="gramStart"/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о-</w:t>
      </w:r>
      <w:proofErr w:type="gramEnd"/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 xml:space="preserve"> тематическим направлением</w:t>
      </w:r>
      <w:r w:rsidRPr="003519DF"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  <w:lang w:eastAsia="ru-RU" w:bidi="ru-RU"/>
        </w:rPr>
        <w:t xml:space="preserve"> </w:t>
      </w:r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программы.</w:t>
      </w:r>
    </w:p>
    <w:p w:rsidR="003519DF" w:rsidRPr="003519DF" w:rsidRDefault="003519DF" w:rsidP="003519DF">
      <w:pPr>
        <w:widowControl w:val="0"/>
        <w:autoSpaceDE w:val="0"/>
        <w:autoSpaceDN w:val="0"/>
        <w:spacing w:after="0" w:line="240" w:lineRule="auto"/>
        <w:ind w:left="262" w:right="44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Диагностика ученика осуществляется через проявление им разных типов действий: натурально-активных и эмоциональн</w:t>
      </w:r>
      <w:proofErr w:type="gramStart"/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>о-</w:t>
      </w:r>
      <w:proofErr w:type="gramEnd"/>
      <w:r w:rsidRPr="003519DF">
        <w:rPr>
          <w:rFonts w:ascii="Times New Roman" w:eastAsia="Times New Roman" w:hAnsi="Times New Roman" w:cs="Times New Roman"/>
          <w:color w:val="111111"/>
          <w:sz w:val="24"/>
          <w:szCs w:val="24"/>
          <w:lang w:eastAsia="ru-RU" w:bidi="ru-RU"/>
        </w:rPr>
        <w:t xml:space="preserve"> чувственных (через игры и живую беседу), интеллектуально-мыслительных (через постановку задач и письменные работы), авторско-креативных (через творческие задания).</w:t>
      </w:r>
    </w:p>
    <w:p w:rsidR="003519DF" w:rsidRPr="00034221" w:rsidRDefault="00472B89" w:rsidP="00472B89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219" w:right="22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1.4</w:t>
      </w:r>
      <w:r w:rsidR="003519DF" w:rsidRPr="0003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3519DF" w:rsidRPr="0003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519DF" w:rsidRPr="00034221">
        <w:rPr>
          <w:rFonts w:ascii="Times New Roman" w:hAnsi="Times New Roman" w:cs="Times New Roman"/>
          <w:sz w:val="24"/>
          <w:szCs w:val="24"/>
        </w:rPr>
        <w:t>Также результаты образования учащихся оценивают по итогам их участия в конкурсах, смотрах, олимпиадах; получению спортивных разрядов, награждению грамотами и другими знаками отличия.</w:t>
      </w:r>
    </w:p>
    <w:p w:rsidR="006C4117" w:rsidRDefault="00472B89" w:rsidP="006C4117">
      <w:pPr>
        <w:tabs>
          <w:tab w:val="left" w:pos="744"/>
        </w:tabs>
        <w:spacing w:after="0" w:line="240" w:lineRule="auto"/>
        <w:ind w:left="-221" w:right="221"/>
        <w:jc w:val="both"/>
        <w:rPr>
          <w:rFonts w:ascii="Times New Roman" w:hAnsi="Times New Roman" w:cs="Times New Roman"/>
          <w:sz w:val="24"/>
        </w:rPr>
      </w:pPr>
      <w:r w:rsidRPr="00472B89">
        <w:rPr>
          <w:rFonts w:ascii="Times New Roman" w:hAnsi="Times New Roman" w:cs="Times New Roman"/>
          <w:sz w:val="24"/>
        </w:rPr>
        <w:t>1.5.1</w:t>
      </w:r>
      <w:r w:rsidR="003519DF" w:rsidRPr="00472B89">
        <w:rPr>
          <w:rFonts w:ascii="Times New Roman" w:hAnsi="Times New Roman" w:cs="Times New Roman"/>
          <w:sz w:val="24"/>
        </w:rPr>
        <w:t>.Формами проведения аттестации/контроля учащихся по программе являются зачет, соревнование, турнир, открытое итоговое занятие, выставка, конкурс, отчетный концерт, защита творческой работы, сдача нормативов, фестиваль художественно-прикладного творчества.</w:t>
      </w:r>
    </w:p>
    <w:p w:rsidR="006C4117" w:rsidRDefault="006C4117" w:rsidP="006C4117">
      <w:pPr>
        <w:tabs>
          <w:tab w:val="left" w:pos="744"/>
        </w:tabs>
        <w:spacing w:after="0" w:line="240" w:lineRule="auto"/>
        <w:ind w:left="-221" w:right="221"/>
        <w:jc w:val="both"/>
        <w:rPr>
          <w:rFonts w:ascii="Times New Roman" w:hAnsi="Times New Roman" w:cs="Times New Roman"/>
          <w:sz w:val="24"/>
          <w:lang w:bidi="ru-RU"/>
        </w:rPr>
      </w:pPr>
      <w:r w:rsidRPr="006C4117">
        <w:rPr>
          <w:rFonts w:ascii="Times New Roman" w:hAnsi="Times New Roman" w:cs="Times New Roman"/>
          <w:sz w:val="24"/>
          <w:lang w:bidi="ru-RU"/>
        </w:rPr>
        <w:t>Критериями освоения программы являются</w:t>
      </w:r>
    </w:p>
    <w:p w:rsidR="006C4117" w:rsidRDefault="006C4117" w:rsidP="006C4117">
      <w:pPr>
        <w:tabs>
          <w:tab w:val="left" w:pos="744"/>
        </w:tabs>
        <w:spacing w:after="0" w:line="240" w:lineRule="auto"/>
        <w:ind w:left="-221" w:right="221"/>
        <w:jc w:val="both"/>
        <w:rPr>
          <w:rFonts w:ascii="Times New Roman" w:hAnsi="Times New Roman" w:cs="Times New Roman"/>
          <w:sz w:val="24"/>
          <w:lang w:bidi="ru-RU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2"/>
        <w:gridCol w:w="2268"/>
        <w:gridCol w:w="2413"/>
      </w:tblGrid>
      <w:tr w:rsidR="006C4117" w:rsidRPr="006C4117" w:rsidTr="000B37BE">
        <w:trPr>
          <w:trHeight w:val="827"/>
        </w:trPr>
        <w:tc>
          <w:tcPr>
            <w:tcW w:w="2269" w:type="dxa"/>
          </w:tcPr>
          <w:p w:rsidR="006C4117" w:rsidRPr="006C4117" w:rsidRDefault="006C4117" w:rsidP="006C4117">
            <w:pPr>
              <w:ind w:left="107" w:right="105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Критерии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освоения</w:t>
            </w:r>
            <w:proofErr w:type="spellEnd"/>
          </w:p>
          <w:p w:rsidR="006C4117" w:rsidRPr="006C4117" w:rsidRDefault="006C4117" w:rsidP="006C4117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программы</w:t>
            </w:r>
            <w:proofErr w:type="spellEnd"/>
          </w:p>
        </w:tc>
        <w:tc>
          <w:tcPr>
            <w:tcW w:w="2552" w:type="dxa"/>
          </w:tcPr>
          <w:p w:rsidR="006C4117" w:rsidRPr="006C4117" w:rsidRDefault="006C4117" w:rsidP="006C411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Высокий</w:t>
            </w:r>
            <w:proofErr w:type="spellEnd"/>
          </w:p>
        </w:tc>
        <w:tc>
          <w:tcPr>
            <w:tcW w:w="2268" w:type="dxa"/>
          </w:tcPr>
          <w:p w:rsidR="006C4117" w:rsidRPr="006C4117" w:rsidRDefault="006C4117" w:rsidP="006C4117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Средний</w:t>
            </w:r>
            <w:proofErr w:type="spellEnd"/>
          </w:p>
        </w:tc>
        <w:tc>
          <w:tcPr>
            <w:tcW w:w="2413" w:type="dxa"/>
          </w:tcPr>
          <w:p w:rsidR="006C4117" w:rsidRPr="006C4117" w:rsidRDefault="006C4117" w:rsidP="006C411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Низкий</w:t>
            </w:r>
            <w:proofErr w:type="spellEnd"/>
          </w:p>
        </w:tc>
      </w:tr>
      <w:tr w:rsidR="006C4117" w:rsidRPr="006C4117" w:rsidTr="000B37BE">
        <w:trPr>
          <w:trHeight w:val="1932"/>
        </w:trPr>
        <w:tc>
          <w:tcPr>
            <w:tcW w:w="2269" w:type="dxa"/>
          </w:tcPr>
          <w:p w:rsidR="006C4117" w:rsidRPr="006C4117" w:rsidRDefault="006C4117" w:rsidP="006C4117">
            <w:pPr>
              <w:ind w:left="107" w:right="1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Уровень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мотивированности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;</w:t>
            </w:r>
          </w:p>
        </w:tc>
        <w:tc>
          <w:tcPr>
            <w:tcW w:w="2552" w:type="dxa"/>
          </w:tcPr>
          <w:p w:rsidR="006C4117" w:rsidRPr="006C4117" w:rsidRDefault="006C4117" w:rsidP="006C4117">
            <w:pPr>
              <w:tabs>
                <w:tab w:val="left" w:pos="233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ученик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gram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proofErr w:type="gramEnd"/>
          </w:p>
          <w:p w:rsidR="006C4117" w:rsidRPr="006C4117" w:rsidRDefault="006C4117" w:rsidP="006C4117">
            <w:pPr>
              <w:tabs>
                <w:tab w:val="left" w:pos="2114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удовольствием заниматься,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это</w:t>
            </w:r>
          </w:p>
          <w:p w:rsidR="006C4117" w:rsidRPr="006C4117" w:rsidRDefault="006C4117" w:rsidP="006C4117">
            <w:pPr>
              <w:tabs>
                <w:tab w:val="left" w:pos="2062"/>
              </w:tabs>
              <w:spacing w:line="27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доставляет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ему радость, он хочет узнать как можно больше</w:t>
            </w:r>
          </w:p>
        </w:tc>
        <w:tc>
          <w:tcPr>
            <w:tcW w:w="2268" w:type="dxa"/>
          </w:tcPr>
          <w:p w:rsidR="006C4117" w:rsidRPr="006C4117" w:rsidRDefault="006C4117" w:rsidP="006C4117">
            <w:pPr>
              <w:ind w:left="106" w:right="1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средний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(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неустойчивый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)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уровень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мотивации</w:t>
            </w:r>
            <w:proofErr w:type="spellEnd"/>
          </w:p>
        </w:tc>
        <w:tc>
          <w:tcPr>
            <w:tcW w:w="2413" w:type="dxa"/>
          </w:tcPr>
          <w:p w:rsidR="006C4117" w:rsidRPr="006C4117" w:rsidRDefault="006C4117" w:rsidP="006C4117">
            <w:pPr>
              <w:tabs>
                <w:tab w:val="left" w:pos="2187"/>
              </w:tabs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ученик без желания занимается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 объединении</w:t>
            </w:r>
          </w:p>
        </w:tc>
      </w:tr>
      <w:tr w:rsidR="006C4117" w:rsidRPr="006C4117" w:rsidTr="000B37BE">
        <w:trPr>
          <w:trHeight w:val="3187"/>
        </w:trPr>
        <w:tc>
          <w:tcPr>
            <w:tcW w:w="2269" w:type="dxa"/>
          </w:tcPr>
          <w:p w:rsidR="006C4117" w:rsidRPr="006C4117" w:rsidRDefault="006C4117" w:rsidP="006C4117">
            <w:pPr>
              <w:tabs>
                <w:tab w:val="left" w:pos="1818"/>
              </w:tabs>
              <w:spacing w:before="90"/>
              <w:ind w:left="107" w:right="32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Уровень </w:t>
            </w:r>
            <w:proofErr w:type="spellStart"/>
            <w:proofErr w:type="gram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информированно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сти</w:t>
            </w:r>
            <w:proofErr w:type="spellEnd"/>
            <w:proofErr w:type="gram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эрудиции в отношении общих знаний и содержания разрабатываемой программы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 частности</w:t>
            </w:r>
          </w:p>
        </w:tc>
        <w:tc>
          <w:tcPr>
            <w:tcW w:w="2552" w:type="dxa"/>
          </w:tcPr>
          <w:p w:rsidR="006C4117" w:rsidRPr="006C4117" w:rsidRDefault="006C4117" w:rsidP="006C4117">
            <w:pPr>
              <w:ind w:left="107" w:right="11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способен</w:t>
            </w:r>
            <w:proofErr w:type="gram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очень быстро воспринимать и перерабатывать информацию, что называется, схватывать на лету, может быстро уловить основную мысль, пересказать, ответить вопросы на понимание</w:t>
            </w:r>
          </w:p>
        </w:tc>
        <w:tc>
          <w:tcPr>
            <w:tcW w:w="2268" w:type="dxa"/>
          </w:tcPr>
          <w:p w:rsidR="006C4117" w:rsidRPr="006C4117" w:rsidRDefault="006C4117" w:rsidP="006C4117">
            <w:pPr>
              <w:tabs>
                <w:tab w:val="left" w:pos="1047"/>
                <w:tab w:val="left" w:pos="1109"/>
                <w:tab w:val="left" w:pos="1507"/>
                <w:tab w:val="left" w:pos="1878"/>
                <w:tab w:val="left" w:pos="2030"/>
              </w:tabs>
              <w:ind w:left="106" w:right="9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воспринимает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 улавливает информацию, но не всегда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может ухватить основную мысль,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идею.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всегда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точен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  <w:t xml:space="preserve">в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ответах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вопросы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pacing w:val="-2"/>
                <w:sz w:val="24"/>
                <w:lang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понимание</w:t>
            </w:r>
            <w:proofErr w:type="spellEnd"/>
          </w:p>
        </w:tc>
        <w:tc>
          <w:tcPr>
            <w:tcW w:w="2413" w:type="dxa"/>
          </w:tcPr>
          <w:p w:rsidR="006C4117" w:rsidRPr="006C4117" w:rsidRDefault="006C4117" w:rsidP="006C4117">
            <w:pPr>
              <w:tabs>
                <w:tab w:val="left" w:pos="1397"/>
                <w:tab w:val="left" w:pos="1692"/>
                <w:tab w:val="left" w:pos="2172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низкая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скорость восприятия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 переработки информации,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плохо отвечает на</w:t>
            </w:r>
            <w:r w:rsidRPr="006C4117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ru-RU" w:bidi="ru-RU"/>
              </w:rPr>
              <w:t xml:space="preserve"> </w:t>
            </w: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вопросы</w:t>
            </w:r>
          </w:p>
        </w:tc>
      </w:tr>
      <w:tr w:rsidR="006C4117" w:rsidRPr="006C4117" w:rsidTr="000B37BE">
        <w:trPr>
          <w:trHeight w:val="4015"/>
        </w:trPr>
        <w:tc>
          <w:tcPr>
            <w:tcW w:w="2269" w:type="dxa"/>
          </w:tcPr>
          <w:p w:rsidR="006C4117" w:rsidRPr="006C4117" w:rsidRDefault="006C4117" w:rsidP="006C4117">
            <w:pPr>
              <w:ind w:left="107" w:right="4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 xml:space="preserve">Уровень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сформированнос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деятельностных</w:t>
            </w:r>
            <w:proofErr w:type="spellEnd"/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умений</w:t>
            </w:r>
          </w:p>
        </w:tc>
        <w:tc>
          <w:tcPr>
            <w:tcW w:w="2552" w:type="dxa"/>
          </w:tcPr>
          <w:p w:rsidR="006C4117" w:rsidRPr="006C4117" w:rsidRDefault="006C4117" w:rsidP="006C4117">
            <w:pPr>
              <w:ind w:left="107" w:right="1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ребенок проявляет выраженный интерес к предлагаемым заданиям, прилагает усилия к преодолению трудностей</w:t>
            </w:r>
          </w:p>
        </w:tc>
        <w:tc>
          <w:tcPr>
            <w:tcW w:w="2268" w:type="dxa"/>
          </w:tcPr>
          <w:p w:rsidR="006C4117" w:rsidRPr="006C4117" w:rsidRDefault="006C4117" w:rsidP="006C4117">
            <w:pPr>
              <w:ind w:left="106" w:right="11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ребёнок активно включается в работу, но при первых же трудностях интерес угасает, при помощи педагога способен к преодолению трудностей;</w:t>
            </w:r>
          </w:p>
        </w:tc>
        <w:tc>
          <w:tcPr>
            <w:tcW w:w="2413" w:type="dxa"/>
          </w:tcPr>
          <w:p w:rsidR="006C4117" w:rsidRPr="006C4117" w:rsidRDefault="006C4117" w:rsidP="006C4117">
            <w:pPr>
              <w:ind w:left="107" w:right="9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C411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 выполнению ребёнок приступает только после дополнительных побуждений, во время работы часто отвлекается, при встрече с трудностями не стремится их преодолеть, расстраивается, отказывается от работы</w:t>
            </w:r>
          </w:p>
        </w:tc>
      </w:tr>
    </w:tbl>
    <w:p w:rsidR="006C4117" w:rsidRPr="006C4117" w:rsidRDefault="006C4117" w:rsidP="006C4117">
      <w:pPr>
        <w:tabs>
          <w:tab w:val="left" w:pos="744"/>
        </w:tabs>
        <w:spacing w:after="0" w:line="240" w:lineRule="auto"/>
        <w:ind w:left="-221" w:right="221"/>
        <w:jc w:val="both"/>
        <w:rPr>
          <w:rFonts w:ascii="Times New Roman" w:hAnsi="Times New Roman" w:cs="Times New Roman"/>
          <w:sz w:val="24"/>
        </w:rPr>
      </w:pPr>
    </w:p>
    <w:p w:rsidR="003519DF" w:rsidRDefault="003519DF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3519DF" w:rsidRPr="003519DF" w:rsidRDefault="009900ED" w:rsidP="009900ED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 w:bidi="ru-RU"/>
        </w:rPr>
        <w:t>II</w:t>
      </w:r>
      <w:r w:rsidR="00112BB3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</w:t>
      </w:r>
      <w:r w:rsidR="003519DF" w:rsidRPr="003519DF">
        <w:rPr>
          <w:rFonts w:ascii="Times New Roman" w:eastAsia="Times New Roman" w:hAnsi="Times New Roman" w:cs="Times New Roman"/>
          <w:b/>
          <w:bCs/>
          <w:lang w:eastAsia="ru-RU" w:bidi="ru-RU"/>
        </w:rPr>
        <w:t>СОДЕРЖАТЕЛЬНЫЙ РАЗДЕЛ</w:t>
      </w:r>
    </w:p>
    <w:p w:rsidR="003519DF" w:rsidRDefault="003519DF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В Школе в 201</w:t>
      </w:r>
      <w:r w:rsidR="00766492">
        <w:rPr>
          <w:rFonts w:ascii="Times New Roman" w:eastAsia="Times New Roman" w:hAnsi="Times New Roman" w:cs="Times New Roman"/>
          <w:lang w:eastAsia="ru-RU" w:bidi="ru-RU"/>
        </w:rPr>
        <w:t>8-2019 учебном году действует 14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дополнительных объединений на бюджетной основе:</w:t>
      </w:r>
    </w:p>
    <w:p w:rsidR="003519DF" w:rsidRPr="003519DF" w:rsidRDefault="003519DF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2.1. </w:t>
      </w:r>
      <w:r w:rsidRPr="003519DF">
        <w:rPr>
          <w:rFonts w:ascii="Times New Roman" w:eastAsia="Times New Roman" w:hAnsi="Times New Roman" w:cs="Times New Roman"/>
          <w:b/>
          <w:bCs/>
          <w:lang w:eastAsia="ru-RU" w:bidi="ru-RU"/>
        </w:rPr>
        <w:t>Ко</w:t>
      </w:r>
      <w:r>
        <w:rPr>
          <w:rFonts w:ascii="Times New Roman" w:eastAsia="Times New Roman" w:hAnsi="Times New Roman" w:cs="Times New Roman"/>
          <w:b/>
          <w:bCs/>
          <w:lang w:eastAsia="ru-RU" w:bidi="ru-RU"/>
        </w:rPr>
        <w:t>личество</w:t>
      </w:r>
      <w:r>
        <w:rPr>
          <w:rFonts w:ascii="Times New Roman" w:eastAsia="Times New Roman" w:hAnsi="Times New Roman" w:cs="Times New Roman"/>
          <w:b/>
          <w:bCs/>
          <w:lang w:eastAsia="ru-RU" w:bidi="ru-RU"/>
        </w:rPr>
        <w:tab/>
        <w:t>программ дополнительного образования</w:t>
      </w:r>
      <w:r>
        <w:rPr>
          <w:rFonts w:ascii="Times New Roman" w:eastAsia="Times New Roman" w:hAnsi="Times New Roman" w:cs="Times New Roman"/>
          <w:b/>
          <w:bCs/>
          <w:lang w:eastAsia="ru-RU" w:bidi="ru-RU"/>
        </w:rPr>
        <w:tab/>
        <w:t xml:space="preserve">по </w:t>
      </w:r>
      <w:r w:rsidRPr="003519DF">
        <w:rPr>
          <w:rFonts w:ascii="Times New Roman" w:eastAsia="Times New Roman" w:hAnsi="Times New Roman" w:cs="Times New Roman"/>
          <w:b/>
          <w:bCs/>
          <w:lang w:eastAsia="ru-RU" w:bidi="ru-RU"/>
        </w:rPr>
        <w:t>направлениям деятельности: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6371"/>
      </w:tblGrid>
      <w:tr w:rsidR="003519DF" w:rsidRPr="003519DF" w:rsidTr="00257318">
        <w:trPr>
          <w:trHeight w:val="554"/>
        </w:trPr>
        <w:tc>
          <w:tcPr>
            <w:tcW w:w="2859" w:type="dxa"/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Направление</w:t>
            </w:r>
          </w:p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деятельности</w:t>
            </w:r>
          </w:p>
        </w:tc>
        <w:tc>
          <w:tcPr>
            <w:tcW w:w="6371" w:type="dxa"/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</w:p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Название программы</w:t>
            </w:r>
          </w:p>
        </w:tc>
      </w:tr>
      <w:tr w:rsidR="003519DF" w:rsidRPr="003519DF" w:rsidTr="00257318">
        <w:trPr>
          <w:trHeight w:val="328"/>
        </w:trPr>
        <w:tc>
          <w:tcPr>
            <w:tcW w:w="2859" w:type="dxa"/>
            <w:vMerge w:val="restart"/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Естественнонаучное</w:t>
            </w:r>
          </w:p>
        </w:tc>
        <w:tc>
          <w:tcPr>
            <w:tcW w:w="6371" w:type="dxa"/>
          </w:tcPr>
          <w:p w:rsidR="003519DF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«Любители словесности</w:t>
            </w:r>
            <w:r w:rsidR="003519DF" w:rsidRPr="003519DF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3519DF" w:rsidRPr="003519DF" w:rsidTr="00257318">
        <w:trPr>
          <w:trHeight w:val="359"/>
        </w:trPr>
        <w:tc>
          <w:tcPr>
            <w:tcW w:w="2859" w:type="dxa"/>
            <w:vMerge/>
            <w:tcBorders>
              <w:top w:val="nil"/>
            </w:tcBorders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3519DF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"Занимательная химия</w:t>
            </w:r>
            <w:r w:rsidR="003519DF" w:rsidRPr="003519DF">
              <w:rPr>
                <w:rFonts w:ascii="Times New Roman" w:eastAsia="Times New Roman" w:hAnsi="Times New Roman" w:cs="Times New Roman"/>
                <w:lang w:eastAsia="ru-RU" w:bidi="ru-RU"/>
              </w:rPr>
              <w:t>"</w:t>
            </w:r>
          </w:p>
        </w:tc>
      </w:tr>
      <w:tr w:rsidR="003519DF" w:rsidRPr="003519DF" w:rsidTr="00257318">
        <w:trPr>
          <w:trHeight w:val="275"/>
        </w:trPr>
        <w:tc>
          <w:tcPr>
            <w:tcW w:w="2859" w:type="dxa"/>
            <w:vMerge/>
            <w:tcBorders>
              <w:top w:val="nil"/>
            </w:tcBorders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3519DF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"Юные геологи</w:t>
            </w:r>
            <w:r w:rsidR="003519DF" w:rsidRPr="003519DF">
              <w:rPr>
                <w:rFonts w:ascii="Times New Roman" w:eastAsia="Times New Roman" w:hAnsi="Times New Roman" w:cs="Times New Roman"/>
                <w:lang w:eastAsia="ru-RU" w:bidi="ru-RU"/>
              </w:rPr>
              <w:t>"</w:t>
            </w:r>
          </w:p>
        </w:tc>
      </w:tr>
      <w:tr w:rsidR="003519DF" w:rsidRPr="003519DF" w:rsidTr="00257318">
        <w:trPr>
          <w:trHeight w:val="275"/>
        </w:trPr>
        <w:tc>
          <w:tcPr>
            <w:tcW w:w="2859" w:type="dxa"/>
            <w:vMerge/>
            <w:tcBorders>
              <w:top w:val="nil"/>
            </w:tcBorders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3519DF" w:rsidRPr="00721505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proofErr w:type="gramStart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Многонациональная</w:t>
            </w:r>
            <w:proofErr w:type="gramEnd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Россия-многонациональный Татарстан»</w:t>
            </w:r>
          </w:p>
        </w:tc>
      </w:tr>
      <w:tr w:rsidR="00721505" w:rsidRPr="003519DF" w:rsidTr="00721505">
        <w:trPr>
          <w:trHeight w:val="330"/>
        </w:trPr>
        <w:tc>
          <w:tcPr>
            <w:tcW w:w="2859" w:type="dxa"/>
            <w:vMerge/>
            <w:tcBorders>
              <w:top w:val="nil"/>
            </w:tcBorders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721505" w:rsidRPr="00721505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«Юный лингвист»</w:t>
            </w:r>
          </w:p>
        </w:tc>
      </w:tr>
      <w:tr w:rsidR="00721505" w:rsidRPr="003519DF" w:rsidTr="00721505">
        <w:trPr>
          <w:trHeight w:val="451"/>
        </w:trPr>
        <w:tc>
          <w:tcPr>
            <w:tcW w:w="2859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Физкультурн</w:t>
            </w:r>
            <w:proofErr w:type="gramStart"/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о-</w:t>
            </w:r>
            <w:proofErr w:type="gramEnd"/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спортивное</w:t>
            </w:r>
          </w:p>
        </w:tc>
        <w:tc>
          <w:tcPr>
            <w:tcW w:w="6371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«Лёгкая атлетика»</w:t>
            </w:r>
          </w:p>
        </w:tc>
      </w:tr>
      <w:tr w:rsidR="00721505" w:rsidRPr="003519DF" w:rsidTr="00257318">
        <w:trPr>
          <w:trHeight w:val="321"/>
        </w:trPr>
        <w:tc>
          <w:tcPr>
            <w:tcW w:w="2859" w:type="dxa"/>
            <w:vMerge w:val="restart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Художественное</w:t>
            </w:r>
          </w:p>
        </w:tc>
        <w:tc>
          <w:tcPr>
            <w:tcW w:w="6371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«Делаем сами своими руками»</w:t>
            </w:r>
          </w:p>
        </w:tc>
      </w:tr>
      <w:tr w:rsidR="00721505" w:rsidRPr="003519DF" w:rsidTr="00257318">
        <w:trPr>
          <w:trHeight w:val="275"/>
        </w:trPr>
        <w:tc>
          <w:tcPr>
            <w:tcW w:w="2859" w:type="dxa"/>
            <w:vMerge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«Гармония»</w:t>
            </w:r>
          </w:p>
        </w:tc>
      </w:tr>
      <w:tr w:rsidR="00721505" w:rsidRPr="003519DF" w:rsidTr="00257318">
        <w:trPr>
          <w:trHeight w:val="275"/>
        </w:trPr>
        <w:tc>
          <w:tcPr>
            <w:tcW w:w="2859" w:type="dxa"/>
            <w:vMerge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proofErr w:type="spellStart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Шигърият</w:t>
            </w:r>
            <w:proofErr w:type="spellEnd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дөньсында</w:t>
            </w:r>
            <w:proofErr w:type="spellEnd"/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721505" w:rsidRPr="003519DF" w:rsidTr="00257318">
        <w:trPr>
          <w:trHeight w:val="275"/>
        </w:trPr>
        <w:tc>
          <w:tcPr>
            <w:tcW w:w="2859" w:type="dxa"/>
            <w:vMerge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721505" w:rsidRPr="00721505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«Туган телдэ жырлыйбыз»</w:t>
            </w:r>
          </w:p>
        </w:tc>
      </w:tr>
      <w:tr w:rsidR="003519DF" w:rsidRPr="003519DF" w:rsidTr="00257318">
        <w:trPr>
          <w:trHeight w:val="335"/>
        </w:trPr>
        <w:tc>
          <w:tcPr>
            <w:tcW w:w="2859" w:type="dxa"/>
            <w:vMerge w:val="restart"/>
          </w:tcPr>
          <w:p w:rsidR="003519DF" w:rsidRPr="003519DF" w:rsidRDefault="003519DF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Туристско-краеведческое</w:t>
            </w:r>
          </w:p>
        </w:tc>
        <w:tc>
          <w:tcPr>
            <w:tcW w:w="6371" w:type="dxa"/>
          </w:tcPr>
          <w:p w:rsidR="003519DF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«Прошлое и настоящее наших народов»</w:t>
            </w:r>
          </w:p>
        </w:tc>
      </w:tr>
      <w:tr w:rsidR="00721505" w:rsidRPr="003519DF" w:rsidTr="00721505">
        <w:trPr>
          <w:trHeight w:val="307"/>
        </w:trPr>
        <w:tc>
          <w:tcPr>
            <w:tcW w:w="2859" w:type="dxa"/>
            <w:vMerge/>
            <w:tcBorders>
              <w:top w:val="nil"/>
            </w:tcBorders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371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1505">
              <w:rPr>
                <w:rFonts w:ascii="Times New Roman" w:eastAsia="Times New Roman" w:hAnsi="Times New Roman" w:cs="Times New Roman"/>
                <w:lang w:eastAsia="ru-RU" w:bidi="ru-RU"/>
              </w:rPr>
              <w:t>«Юные исследователи»</w:t>
            </w:r>
          </w:p>
        </w:tc>
      </w:tr>
      <w:tr w:rsidR="00721505" w:rsidRPr="003519DF" w:rsidTr="00721505">
        <w:trPr>
          <w:trHeight w:val="557"/>
        </w:trPr>
        <w:tc>
          <w:tcPr>
            <w:tcW w:w="2859" w:type="dxa"/>
          </w:tcPr>
          <w:p w:rsidR="00721505" w:rsidRPr="003519DF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Социальн</w:t>
            </w:r>
            <w:proofErr w:type="gramStart"/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о-</w:t>
            </w:r>
            <w:proofErr w:type="gramEnd"/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педагогическое</w:t>
            </w:r>
          </w:p>
        </w:tc>
        <w:tc>
          <w:tcPr>
            <w:tcW w:w="6371" w:type="dxa"/>
          </w:tcPr>
          <w:p w:rsidR="00721505" w:rsidRDefault="00721505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19DF">
              <w:rPr>
                <w:rFonts w:ascii="Times New Roman" w:eastAsia="Times New Roman" w:hAnsi="Times New Roman" w:cs="Times New Roman"/>
                <w:lang w:eastAsia="ru-RU" w:bidi="ru-RU"/>
              </w:rPr>
              <w:t>"Семьеведение"</w:t>
            </w:r>
          </w:p>
          <w:p w:rsidR="00012950" w:rsidRPr="003519DF" w:rsidRDefault="00012950" w:rsidP="003519D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«Школьное телевидение «КОР»</w:t>
            </w:r>
          </w:p>
        </w:tc>
      </w:tr>
    </w:tbl>
    <w:p w:rsidR="00EB558E" w:rsidRDefault="00EB558E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val="en-US" w:eastAsia="ru-RU" w:bidi="ru-RU"/>
        </w:rPr>
      </w:pPr>
    </w:p>
    <w:p w:rsidR="009900ED" w:rsidRPr="0072770E" w:rsidRDefault="009900ED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535C0E" w:rsidRDefault="00535C0E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 xml:space="preserve">2.2 Содержание программ дополнительного образования по </w:t>
      </w:r>
      <w:r w:rsidRPr="00535C0E">
        <w:rPr>
          <w:rFonts w:ascii="Times New Roman" w:eastAsia="Times New Roman" w:hAnsi="Times New Roman" w:cs="Times New Roman"/>
          <w:b/>
          <w:lang w:eastAsia="ru-RU" w:bidi="ru-RU"/>
        </w:rPr>
        <w:t>направлениям деятельности:</w:t>
      </w:r>
    </w:p>
    <w:p w:rsidR="00953E45" w:rsidRDefault="00953E45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3968"/>
        <w:gridCol w:w="3545"/>
        <w:gridCol w:w="1701"/>
      </w:tblGrid>
      <w:tr w:rsidR="00535C0E" w:rsidTr="00092D33">
        <w:tc>
          <w:tcPr>
            <w:tcW w:w="817" w:type="dxa"/>
          </w:tcPr>
          <w:p w:rsidR="00535C0E" w:rsidRDefault="00535C0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№</w:t>
            </w:r>
          </w:p>
        </w:tc>
        <w:tc>
          <w:tcPr>
            <w:tcW w:w="3968" w:type="dxa"/>
          </w:tcPr>
          <w:p w:rsidR="00535C0E" w:rsidRDefault="00535C0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Название программы</w:t>
            </w:r>
          </w:p>
        </w:tc>
        <w:tc>
          <w:tcPr>
            <w:tcW w:w="3545" w:type="dxa"/>
          </w:tcPr>
          <w:p w:rsidR="00535C0E" w:rsidRDefault="00535C0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Содержание программы</w:t>
            </w:r>
          </w:p>
        </w:tc>
        <w:tc>
          <w:tcPr>
            <w:tcW w:w="1701" w:type="dxa"/>
          </w:tcPr>
          <w:p w:rsidR="00535C0E" w:rsidRDefault="00535C0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Количество часов</w:t>
            </w:r>
          </w:p>
        </w:tc>
      </w:tr>
      <w:tr w:rsidR="000B37BE" w:rsidTr="00092D33">
        <w:tc>
          <w:tcPr>
            <w:tcW w:w="817" w:type="dxa"/>
          </w:tcPr>
          <w:p w:rsidR="000B37BE" w:rsidRP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3968" w:type="dxa"/>
          </w:tcPr>
          <w:p w:rsidR="000B37BE" w:rsidRP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lang w:eastAsia="ru-RU" w:bidi="ru-RU"/>
              </w:rPr>
              <w:t>«Школьное телевидение «КОР»</w:t>
            </w:r>
          </w:p>
        </w:tc>
        <w:tc>
          <w:tcPr>
            <w:tcW w:w="3545" w:type="dxa"/>
          </w:tcPr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Вводное занятие. Техника безопасности.</w:t>
            </w: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Природа современного телевидения и его специфика.</w:t>
            </w: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Журналистика как сфера массово-информационной деятельности</w:t>
            </w: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C6FB8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Информационная политика телеканалов.</w:t>
            </w: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Социальный и должностной статус тележурналиста</w:t>
            </w: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Квалификационные и образовательные требования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Система информационных жанров. 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Телевизионные новости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Аналитическая публицистика.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Развлекательное и познавательное телевидение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Поиск нужного слова. Подбор синонимов.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Основные ошибки, связанные с употреблением омонимов и паронимов. 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Методы абсолютной импровизации и тренинг.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Необходимость импровизации в эфире.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Трудные тексты. Упражнения на сложность текста.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Цифры, цитаты в текстах. Основные правила употребления.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Общение как процесс передачи информации.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Деловой этикет и общение.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Распознавание манипуляций и противодействие им.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Этика журналиста. Основные требования к внешнему облику: внешность, прическа, одежда. 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Основные требования к культурному уровню.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Фотографическая основа кино- и теле изображения.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Основы фото композиции.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Цветная и черно-белая фотография.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Культура зрения. Тональность, контраст, ракурс.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Портрет в фотографии; пейзаж; съемка архитектуры, интерьеров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Практическая съемка портрета, натюрморта.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Съемка фотоэтюда и фотофильма.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Роль кино-, телеоператора в создании фильма, его творческие и профессиональные обязанности.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Эволюция кинооператорского искусства: освещение, движение камеры, усложнение кинематографического пространства.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Информационные возможности видеокамеры. 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Съемка событий и явлений действительности. Художественно-изобразительные возможности кинокамеры.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«Постановочная» съемка художественных фильмов.</w:t>
            </w:r>
          </w:p>
          <w:p w:rsidR="000B37BE" w:rsidRP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Композиция в живописи, фотографии, кинематографе. Изобразительно-монтажная конструкция фильма</w:t>
            </w:r>
          </w:p>
          <w:p w:rsidR="000B37BE" w:rsidRDefault="000B37BE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Нарушение привычных (гармоничных норм), как способ воздействия на зрителя.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Кинокадр – съемочная и монтажная единица фильма.</w:t>
            </w:r>
          </w:p>
          <w:p w:rsidR="000B37BE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Основные изобразительные формы кинокадров: </w:t>
            </w:r>
            <w:proofErr w:type="gramStart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общий</w:t>
            </w:r>
            <w:proofErr w:type="gramEnd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, средний, крупный, панорама и их назначение в изобразительно-монтажной конструкции фильма.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Режиссёр на съёмочной площадке.</w:t>
            </w:r>
          </w:p>
          <w:p w:rsid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Работа со съёмочной группой.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Соблюдение условий съемки под монтаж. Понятие «</w:t>
            </w:r>
            <w:proofErr w:type="spellStart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монтажности</w:t>
            </w:r>
            <w:proofErr w:type="spellEnd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».</w:t>
            </w:r>
          </w:p>
          <w:p w:rsid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Дифференциально-психологические черты восприятия видеоизображения.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Значение монтажа в композиционном построении экранного произведения.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Разнообразие типов монтажных решений</w:t>
            </w:r>
          </w:p>
          <w:p w:rsid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Значение монтажной фразы в создании </w:t>
            </w:r>
            <w:proofErr w:type="spellStart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звукозрительного</w:t>
            </w:r>
            <w:proofErr w:type="spellEnd"/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образа.</w:t>
            </w:r>
          </w:p>
          <w:p w:rsid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Потребности современного телевизионного </w:t>
            </w: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>рынка.</w:t>
            </w:r>
          </w:p>
          <w:p w:rsidR="00E428D7" w:rsidRP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Создание клипа, видеоролика, игрового короткометражного фильма.</w:t>
            </w:r>
          </w:p>
          <w:p w:rsidR="00E428D7" w:rsidRDefault="00E428D7" w:rsidP="00E428D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Разработка сценария, составление плана съемок, съемка, монтаж и презентация готового фильма.</w:t>
            </w:r>
          </w:p>
          <w:p w:rsidR="00E428D7" w:rsidRPr="000B37BE" w:rsidRDefault="00E428D7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E428D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Просмотр и обсуждение отснятых короткометражных игровых фильмов, клипов, роликов.</w:t>
            </w:r>
          </w:p>
        </w:tc>
        <w:tc>
          <w:tcPr>
            <w:tcW w:w="1701" w:type="dxa"/>
          </w:tcPr>
          <w:p w:rsidR="000B37BE" w:rsidRPr="000B37BE" w:rsidRDefault="000B37B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72</w:t>
            </w:r>
          </w:p>
        </w:tc>
      </w:tr>
      <w:tr w:rsidR="000B37BE" w:rsidTr="00092D33">
        <w:tc>
          <w:tcPr>
            <w:tcW w:w="817" w:type="dxa"/>
          </w:tcPr>
          <w:p w:rsidR="000B37BE" w:rsidRPr="00953E45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</w:t>
            </w:r>
          </w:p>
        </w:tc>
        <w:tc>
          <w:tcPr>
            <w:tcW w:w="3968" w:type="dxa"/>
          </w:tcPr>
          <w:p w:rsidR="000B37BE" w:rsidRPr="00953E45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lang w:eastAsia="ru-RU" w:bidi="ru-RU"/>
              </w:rPr>
              <w:t>«Юные исследователи»</w:t>
            </w:r>
          </w:p>
        </w:tc>
        <w:tc>
          <w:tcPr>
            <w:tcW w:w="3545" w:type="dxa"/>
          </w:tcPr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Туристско-краеведческая деятельность учащихся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Основы туристкой подготовки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Основы безопасности и правила поведения туристов - краеведов 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Организация и проведение туристских прогулок и походов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Туристское снаряжение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Организация туристского быта.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Топографическая подготовка и ориентирование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Медико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-санитарная подготовка, гигиена</w:t>
            </w: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 Краеведческая работа в походе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Общая характеристика края: история, география, природа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Культура и народные традиции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Природа и экология, охрана природы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краеведческого материала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Общая физическая подготовка</w:t>
            </w:r>
          </w:p>
          <w:p w:rsidR="00953E45" w:rsidRPr="00953E45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Значение физической подготовки и закаливания.</w:t>
            </w:r>
          </w:p>
          <w:p w:rsidR="000B37BE" w:rsidRDefault="00953E45" w:rsidP="00953E4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0B37BE" w:rsidRPr="00953E45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53E45">
              <w:rPr>
                <w:rFonts w:ascii="Times New Roman" w:eastAsia="Times New Roman" w:hAnsi="Times New Roman" w:cs="Times New Roman"/>
                <w:lang w:eastAsia="ru-RU" w:bidi="ru-RU"/>
              </w:rPr>
              <w:t>72ч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3968" w:type="dxa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«Любители словесности»</w:t>
            </w:r>
          </w:p>
        </w:tc>
        <w:tc>
          <w:tcPr>
            <w:tcW w:w="3545" w:type="dxa"/>
          </w:tcPr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Цели и зада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чи программы. Инструктаж по ТБ.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Коммуникативные отношения человека.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Текст как феномен употребления языка.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    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Виды текстов.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Практическая работа с текстами.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Художественный текст. Разнообразие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художественных текстов. Выразительные средства языка.…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Написание рассказа-зарисовки природы.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Описание в художественной форме своего внутреннего состояния, настроения, отношения к какому-либо событию.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Публицистический текст: публицистика как специфическое средство передачи информации, форма убеждения и способ объединения людей.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Практическая работа со статьями из разных газет.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«По газетным страницам».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интервью для школьной газеты.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Обработка  подготовленных интервью для школьной газеты.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Написание репортажа в школьную газету о важном событии.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Обсуждение и обработка представленных репортажей.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Текст публичного выступления. Мастерство устного выступления.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«Карусель аргументаций».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Ток-шоу.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Самопрограммирование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».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 Дикторы».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Текст рекламы в СМИ.</w:t>
            </w:r>
          </w:p>
          <w:p w:rsidR="00092D33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«Рекламная кампания».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Защита рекламного проекта.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Личное письмо.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Практикум по теме «Личное письмо»: анализ писем.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Научный текст. Специфика, жанры.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Упражнение « Исследователи».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Работа над исследовательским проектом.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Выступление с докладом.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Обсуждение докладов.</w:t>
            </w:r>
          </w:p>
          <w:p w:rsidR="004828F7" w:rsidRPr="002E71DE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Защита проектов.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36ч</w:t>
            </w:r>
          </w:p>
        </w:tc>
      </w:tr>
      <w:tr w:rsidR="00092D33" w:rsidTr="00CC2E0E">
        <w:trPr>
          <w:trHeight w:val="2257"/>
        </w:trPr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4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3545" w:type="dxa"/>
          </w:tcPr>
          <w:p w:rsidR="00092D33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="007F6D52" w:rsidRPr="007F6D5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Введение. Ознакомление с кабинетом химии и изучение правил по ТБ.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="004A43B1"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Знакомство с лабораторным оборудованием</w:t>
            </w:r>
            <w:r w:rsid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Хранение материалов и реагентов в химической лаборатории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Нагревательные приборы и пользование ими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Взвешивание, фильтрование и перегонка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Выпаривание и кристаллизация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Pr="004A43B1" w:rsidRDefault="004A43B1" w:rsidP="004A43B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Основные приемы работы с твердыми, жидкими, газообразными веществами. 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Лабораторные способы получения неорганических веществ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Способы получения металлов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Получение сульфата меди из меди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Получение хлорида цинка из цинка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Приготовление растворов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Кристаллогидраты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Выращивание сада из кристаллов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Занимательные опыты: «Химия вокруг нас»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Занимательные опыты в народных сказках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Вперед к покорению вершин олимпиад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Дидактические игры: «Кто внимательнее?», «Кто быстрее и лучше?»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Решение задач по теме: «Приготовление растворов веществ с определенной концентрацией растворенного вещества»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Решение задач по теме: «Массовая доля химического элемента»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Химия в быту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Выведение пятен ржавчины, чернил, жира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«Моющие средства для посуды»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Занятие-игра: «Мыльные пузыри»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Белки, жиры, углеводы в питании человека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Состав чипсов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Витамины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Подготовка к декаде естественных наук. Игра «Счастливый случай»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Составление кроссвордов, ребусов.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День проектов. Структура, исследование, вывод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="008C543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Решение  трудных задач.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Решение за</w:t>
            </w:r>
            <w:r w:rsidR="008C543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дач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– </w:t>
            </w:r>
            <w:proofErr w:type="spellStart"/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окислительно</w:t>
            </w:r>
            <w:proofErr w:type="spellEnd"/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– восстановительные реакции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Общий смотр знаний: «Что? Где? Когда?»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Химические загрязнения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A43B1" w:rsidRPr="007F6D52" w:rsidRDefault="004A43B1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t>36ч.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«Делаем сами своими руками»</w:t>
            </w:r>
          </w:p>
        </w:tc>
        <w:tc>
          <w:tcPr>
            <w:tcW w:w="3545" w:type="dxa"/>
          </w:tcPr>
          <w:p w:rsidR="00092D33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Введение в учебный курс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Поделки из природного материала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Поделки из бумаги и картона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Поделки из пиломатериалов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Игрушки из клеёнки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Игрушки из бросового материала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542540" w:rsidRP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t>72 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«Прошлое и настоящее наших народов»</w:t>
            </w:r>
          </w:p>
        </w:tc>
        <w:tc>
          <w:tcPr>
            <w:tcW w:w="3545" w:type="dxa"/>
          </w:tcPr>
          <w:p w:rsidR="00092D33" w:rsidRDefault="00FF075D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Краеведение как наука о родном крае.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История поселка.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Экскурия</w:t>
            </w:r>
            <w:proofErr w:type="spellEnd"/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в поселковый совет.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</w:p>
          <w:p w:rsidR="00FF075D" w:rsidRPr="00FF075D" w:rsidRDefault="00FF075D" w:rsidP="00FF075D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sz w:val="16"/>
                <w:szCs w:val="16"/>
              </w:rPr>
              <w:t>История школы.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материала о школе.</w:t>
            </w:r>
          </w:p>
          <w:p w:rsidR="00FF075D" w:rsidRPr="00FF075D" w:rsidRDefault="00FF075D" w:rsidP="00FF075D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sz w:val="16"/>
                <w:szCs w:val="16"/>
              </w:rPr>
              <w:t xml:space="preserve">Выдающиеся люди нашего  района </w:t>
            </w:r>
            <w:proofErr w:type="spellStart"/>
            <w:r w:rsidRPr="00FF075D">
              <w:rPr>
                <w:sz w:val="16"/>
                <w:szCs w:val="16"/>
              </w:rPr>
              <w:t>Нур</w:t>
            </w:r>
            <w:proofErr w:type="spellEnd"/>
            <w:r w:rsidRPr="00FF075D">
              <w:rPr>
                <w:sz w:val="16"/>
                <w:szCs w:val="16"/>
              </w:rPr>
              <w:t xml:space="preserve"> </w:t>
            </w:r>
            <w:proofErr w:type="spellStart"/>
            <w:r w:rsidRPr="00FF075D">
              <w:rPr>
                <w:sz w:val="16"/>
                <w:szCs w:val="16"/>
              </w:rPr>
              <w:t>Ахмадиев</w:t>
            </w:r>
            <w:proofErr w:type="spellEnd"/>
            <w:r w:rsidRPr="00FF075D">
              <w:rPr>
                <w:sz w:val="16"/>
                <w:szCs w:val="16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Марсель </w:t>
            </w:r>
            <w:proofErr w:type="spellStart"/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Музей как сохранение культуры народа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Культура поведения в музее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Виды сбора информации.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информации о ветеранах Афганистана.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Работа школьного музея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FF075D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="002E71DE"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«В музее» Сбор и оформление экспонатов.</w:t>
            </w:r>
          </w:p>
          <w:p w:rsidR="00FF075D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экскурсии.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03422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Что такое экскурсия?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Правила проведения экскурсии в музее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«Я поведу тебя в музей…»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Экскусия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в школьный музей школы №2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Моя семья в истории поселка.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Моя семья в истории поселка.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Моя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родослвная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Семейный фотоальбом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История одной фотографии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Фотоконкурс/ коллаж «Мой мир»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Подведение итогов.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Уголок Боевой Славы.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материала.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Книга Памяти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Жители села в годы Великой Отечественной войны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Урок мужества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«Детство, опаленное войной»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«Мои земляки на защите Отечества»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Встреча с ветеранами ВОВ.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Первые поселения на территории края.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Сбор материала.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Экспедиция   «По следам наших земляков»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История горы   «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Чатыр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-тау»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Сбор материала о горе 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Чатыртау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»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Почетные граждане нашего района.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Встреча с </w:t>
            </w:r>
            <w:proofErr w:type="gram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почетными</w:t>
            </w:r>
            <w:proofErr w:type="gram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гражданином поселка А.В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Дульским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Народные праздники наших народов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Сабантуй.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Традиции и обычаи.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Курбан байрам.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Знакомство с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нацинальной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одеждой.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Изготовление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национального праздничного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 будничного костюма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Местные блюда.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Сабан туе -  Праздник плуга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Живопись Азнакаевского района.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Экскурсия в ДШИ.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Исторические памятники в картинах художников.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Знакомство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сработами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художника В.А Черного.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Татарские национальные песни и пляски.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Разучение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народной песни.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Писатели-краеведы о татарской музыке.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Песни о родном крае.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Моя семья. 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Старая фотография. Семейные реликвии. 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Моя родословная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История моей школы.</w:t>
            </w:r>
          </w:p>
          <w:p w:rsid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Символика  школы.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Обзорная экскурсия по </w:t>
            </w:r>
            <w:proofErr w:type="spell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музею</w:t>
            </w:r>
            <w:proofErr w:type="gram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.З</w:t>
            </w:r>
            <w:proofErr w:type="gram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ащита</w:t>
            </w:r>
            <w:proofErr w:type="spell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проектов.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Экскурсия в краеведческий музей </w:t>
            </w:r>
            <w:proofErr w:type="gramStart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</w:t>
            </w:r>
            <w:proofErr w:type="gramEnd"/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Азнакаево.</w:t>
            </w:r>
          </w:p>
          <w:p w:rsidR="002E71DE" w:rsidRPr="002E71DE" w:rsidRDefault="002E71DE" w:rsidP="002E71D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2E71D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Защита проектов.</w:t>
            </w:r>
          </w:p>
          <w:p w:rsidR="00FF075D" w:rsidRPr="00FF075D" w:rsidRDefault="002E71D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="00A4574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Итоги года.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72 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«Юные геологи»</w:t>
            </w:r>
          </w:p>
        </w:tc>
        <w:tc>
          <w:tcPr>
            <w:tcW w:w="3545" w:type="dxa"/>
          </w:tcPr>
          <w:p w:rsidR="00F46C2F" w:rsidRPr="00F46C2F" w:rsidRDefault="004828F7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="00F46C2F"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Геология как наука, методы исследования в геологии. Относительная геохронология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Процессы выветривания.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Геологическая деятельность поверхностных текучих вод.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Карстовые и суффозионные процессы</w:t>
            </w:r>
          </w:p>
          <w:p w:rsidR="00092D33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Топографическая карта. Горный компас.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Введение. Цели и задачи. Слоистая структура в земной коре.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Складчатые формы (пликативные нарушения). Наклонное залегание.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Несогласия их типы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Разрывные тектонические нарушения.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Формы залегания интрузивных и эффузивных пород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Структурные карты и методики их составления.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Симметрия кристаллов, элементы симметрии кристаллов.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Наиболее распространенные горные породы, их генезис, состав, структурно-текстурные признаки.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Определение минералов и их физические свойства.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Работа с коллекциями горных пород и минералов.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Общие сведения о палеонтологии и объектах ее исследования.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Геохронологическая шкала. Геологическая история органического мира.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Типы сохранности ископаемых организмов.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Определение ископаемых остатков, их возраста и среды обитания.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Оказание первой медицинской помощи.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Правила безопасности при геологоразведочных работах.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Физические основы метода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Полевые радиометрические наблюдения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Гидрологические работы на реке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Методы опробования при ведении шлиховой съемки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Проверка умений постановки палатки. Разведение костра.</w:t>
            </w:r>
          </w:p>
          <w:p w:rsidR="00F46C2F" w:rsidRPr="00F46C2F" w:rsidRDefault="00F46C2F" w:rsidP="00F46C2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F46C2F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Составление геологических отчетов, выставок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36 ч.</w:t>
            </w:r>
          </w:p>
        </w:tc>
      </w:tr>
      <w:tr w:rsidR="00092D33" w:rsidRPr="00E20C55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8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«Туган телдэ жырлыйбыз»</w:t>
            </w:r>
          </w:p>
        </w:tc>
        <w:tc>
          <w:tcPr>
            <w:tcW w:w="3545" w:type="dxa"/>
          </w:tcPr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Укучыларны туплау,танышу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Сәнгатьле сөйләм күнекмәләрен булдыру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 серләренә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иҗаты.Җырлар тыңлау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җырының нечкәлегенә төшендерү.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биюе (кызлар өчен)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биюе (малайлар өчен)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Такамаза,такмкалар,тел шомарткычлар.</w:t>
            </w:r>
          </w:p>
          <w:p w:rsidR="00E20C55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Парлы җыр “Кармакчы”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Парлы җыр”Су юлында”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P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Күмәк җыр “Ал чия төпләрендә”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“Ал чия төпләрендә”җырына бию хәрәкәтләре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Декора</w:t>
            </w:r>
            <w:proofErr w:type="spellStart"/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ци</w:t>
            </w:r>
            <w:proofErr w:type="spellEnd"/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я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.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Декорациянең роле киенү, бизәнү  осталыгы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E20C55" w:rsidRP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Сәхнәдә чыгыш ясарга әзерлек.</w:t>
            </w:r>
          </w:p>
          <w:p w:rsidR="00E20C55" w:rsidRP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Өйрәнгән җырларга кагылышлы бию хәрәкәтләрен кабатлау.</w:t>
            </w:r>
          </w:p>
          <w:p w:rsidR="00E20C55" w:rsidRP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Татар хакының җырлы –биюле уеннарын 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халкының биюле уеннарын уйнау.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="00FF075D"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халкының уеннарын уйнау</w:t>
            </w:r>
            <w:r w:rsid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Мәктәп күләмендә үткәреләчәк конкурсларга әзерләнү 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Конкурсларга әзерләнү.Өйрәнгән җырларны кабатлау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Йомгаклау.Конкурс”Көйне таны”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Яңа елга карата җырлар туплау.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Яңа елга карата җырлы биюле уеннар туплау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“Кыш бабай”җырының сүзләрен көен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“Яшел чыршы”җырының сүзләрен көен өйрәнү.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Конкурслар өчен җырлар сайлау.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Сайланган җырларны тыңлау.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lastRenderedPageBreak/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“Актүбә йолдызлар кабыза”конкурсы өчен “Әссәләмәгаләйкем” җырының сүзләрен көен өйрәнү.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“Актүбә йолдызлар кабыза” конкурсы өчен“Талларым”җырының сүзләрен көен өйрәнү.</w:t>
            </w:r>
          </w:p>
          <w:p w:rsidR="00FF075D" w:rsidRDefault="00FF075D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“Актүбә йолдызлар кабыза” конкурсы өчен “Тынычлык җырының сүзләрен көен өйрәнү.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Сәхнәдә үз-үзеңне тоту кагыйдәләрен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искә төшерү.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Җырлаган вакытта хәрәкәтләрне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 киемнәре турында сөйләшү.</w:t>
            </w:r>
          </w:p>
          <w:p w:rsidR="00FF075D" w:rsidRP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Җырларны сәхнәдә кабатлау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Өйрәнгән җырларны        кабатлау.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Тукай шигырьләренә карата иҗат ителгән җырланы туплау.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Г.Тукай”Туган авыл “ җырының сүзләрен көен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Г.Тукай”Бәйрәм бүген “җырының сүзләрен көен өйрәнү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Г.Тукай сүзләренә язылган җырларны кабатлау.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“Туган ягым –гөлләр иле”җырын өйрәнү.Сүзләрен яттан өйрәнү.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“Җырлыйм туган якта” җырының сүзләрен көен өйрәнү.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Якташыбыз Ш.Нигматуллин иҗат икән җыларны туплау.Аның иҗаты белән танышу.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Ш.Нигматуллинның “Гүзәл Актүбәм” җырының сүзләрен көен өйрәнү.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Ш.Нигматуллин белән очрашу үткәрү.Иҗат иткән җырларын тыңлау.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Эшләнгән эшләргә нәтиҗә ясау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Өйрәнгән җырларны кабатлау.</w:t>
            </w:r>
          </w:p>
          <w:p w:rsidR="00FF075D" w:rsidRDefault="00FF075D" w:rsidP="00FF075D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Башлангыч сыйныфлар өчен концерт оештыру.Өйрәнгән җырларны кабатлау.</w:t>
            </w:r>
          </w:p>
          <w:p w:rsidR="00103757" w:rsidRDefault="00FF075D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Башлангыч сыйныф </w:t>
            </w:r>
            <w:r w:rsidR="00A4574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укучылары өчен концерт оештыру.</w:t>
            </w: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          </w:t>
            </w:r>
          </w:p>
          <w:p w:rsidR="00E20C55" w:rsidRPr="00E20C55" w:rsidRDefault="00FF075D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FF075D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                </w:t>
            </w:r>
            <w:r w:rsidR="008C5430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 xml:space="preserve">      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val="tt-RU"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val="tt-RU" w:eastAsia="ru-RU" w:bidi="ru-RU"/>
              </w:rPr>
              <w:lastRenderedPageBreak/>
              <w:t>72 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9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92D33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Вводное занятие «Как стать художником?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Человек в живописи, графике, скульптуре.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«Я – юный художник»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«В гостях у сказки»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Фантазия и реальность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Использование карандашей в рисовании цветов.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Художественный приём «заливка». Рисование неба.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Рисование по </w:t>
            </w:r>
            <w:proofErr w:type="gramStart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сырому</w:t>
            </w:r>
            <w:proofErr w:type="gramEnd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 Пейзаж.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Новогодние открытки и плакаты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Мои фантазии. Краски зимней природы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Кляксография</w:t>
            </w:r>
            <w:proofErr w:type="spellEnd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Витраж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Космос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Линейная и воздушная перспектива. Рисование улицы.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Узор и орнамент. Роспись посуды хохломской росписью.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«Подводное царство» - рисование рыбок.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Стилизация. Приёмы стилизации образов и предметов.</w:t>
            </w:r>
          </w:p>
          <w:p w:rsid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Городецкая роспись. Роспись тарелочки, разделочной доски.</w:t>
            </w:r>
          </w:p>
          <w:p w:rsidR="007F6D52" w:rsidRP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Оформление работ к школьной выставке.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Итоговое занятие.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Вводное занятие. Подбор репертуара.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Знакомство с основными вокально – хоровыми навыками пения.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Охрана голоса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Певческая установка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Звукообразование. Музыкальные штрихи.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Дыхание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Дикция и артикуляция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Ансамбль. Унисон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Ансамбль. Элементы </w:t>
            </w:r>
            <w:proofErr w:type="spellStart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двухголосия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Музыкально – исполнительская работа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Ритм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Сценодвижение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Default="007F6D52" w:rsidP="007F6D5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Работа над репертуаром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7F6D52" w:rsidRPr="007F6D52" w:rsidRDefault="007F6D5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7F6D5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Итоговое занятие, повторение всего репертуара.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72ч.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10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3545" w:type="dxa"/>
          </w:tcPr>
          <w:p w:rsidR="004A43B1" w:rsidRDefault="004A43B1" w:rsidP="004A43B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Вводное занятие. История развития легкой атлетики.</w:t>
            </w:r>
          </w:p>
          <w:p w:rsidR="004A43B1" w:rsidRDefault="004A43B1" w:rsidP="004A43B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Гигиена, закаливание, режим тренировочных занятий и</w:t>
            </w:r>
            <w:r w:rsid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A43B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отдыха. Питание самоконтроль.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Правила организации учебного занятия, нормы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безопасного поведения.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Самоконтроль, врачебный контроль, понятие о травмах.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Правила соревнований по лёгкой атлетике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Выносливость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Быстрота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Сила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Гибкость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Ловкость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Скоростно-силовая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Специальная выносливость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Бег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Прыжки в длину и высоту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Метания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ОФП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Школьный уровень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E20C55" w:rsidRDefault="00E20C55" w:rsidP="00E20C5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Районный уровень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092D33" w:rsidRPr="00A4574E" w:rsidRDefault="00E20C5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E20C5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Региональный уровень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t>72 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3545" w:type="dxa"/>
          </w:tcPr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Вводное занятие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Понятие  брака, его социальная сущность,  функции и виды. Отличия брака от семьи.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Брачный возраст и выбор партнера.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 что я благодарен своей семье?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Домохозяйство – это дом и люди в нём.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к пра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зднованию Дня пожилого человека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(1 октября)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Бюджет семьи с детьми. Опекунские семьи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Мотивы расторжения брака. Повторный брак и его проблемы.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Гендерные отношения и трансформация гендерных ролей в современном обществе.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Понятие семьи, её происхождения как социального института. Роль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семьи  в обществе.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Структура семьи, её социальные  типы и модели.</w:t>
            </w:r>
          </w:p>
          <w:p w:rsidR="00092D33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Демографическая ситуация в мире.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Социально-демографические особенности и тенденции развития института семьи в Российской Федерации.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Женские роли в семье. Материнство -  главная роль </w:t>
            </w:r>
          </w:p>
          <w:p w:rsid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День матери (29 ноября)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Семейные отношения как объект права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Порядок заключения и расторжения брака.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 браке и разводе научно.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Права и обязанности родителей и детей.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Как сделать семейный праздник весёлым и незабываемым?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Экономическая цена (ценность) мужчины, женщины, ребёнка в семье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Отношение к детям в современной семье.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Роль матери и отца в воспитании детей.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Семья как среда  общения  и воспитания.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Типы воспитания детей родителями.</w:t>
            </w:r>
          </w:p>
          <w:p w:rsid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Мужские роли в семье.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День отца (18 июня)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Типы семей с негативным воспитательным потенциалом.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Тактики  семейного воспитания в различных типах семьи.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Альтернативные формы брака и семьи.</w:t>
            </w:r>
          </w:p>
          <w:p w:rsid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Тенденции, причины развития альтернативных форм брачно-семейных отношений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к празднованию Дня семьи (15 мая)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к празднованию Дня семьи (15 мая)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День семьи (15 мая)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Значение семейных ценностей в современном мире.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Роль семьи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Подготовка к празднованию Дня защиты детей (1 июня)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Развод как социальная норма в современном обществе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Организация экскурсий в социальные учреждения – приюты, детские дома, интернаты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Моя семья – моя крепость 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Родословная моей семьи.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Заключительный урок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  <w:proofErr w:type="gramEnd"/>
            <w:r w:rsidRPr="004828F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Защита проектов.</w:t>
            </w:r>
          </w:p>
          <w:p w:rsidR="004828F7" w:rsidRPr="004828F7" w:rsidRDefault="004828F7" w:rsidP="004828F7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72ч.</w:t>
            </w:r>
          </w:p>
        </w:tc>
      </w:tr>
      <w:tr w:rsidR="00092D33" w:rsidTr="00103757">
        <w:trPr>
          <w:trHeight w:val="1266"/>
        </w:trPr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12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Татарстан»</w:t>
            </w:r>
          </w:p>
        </w:tc>
        <w:tc>
          <w:tcPr>
            <w:tcW w:w="3545" w:type="dxa"/>
          </w:tcPr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="00F17CBA" w:rsidRPr="00F17CB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Предмет, цели и задачи факультативного учебного курса</w:t>
            </w:r>
            <w:r w:rsidR="00F17CB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17CBA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="00F17CBA" w:rsidRPr="00F17CB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Россия – многонациональная держава: истоки, факторы, процесс формирования</w:t>
            </w:r>
            <w:r w:rsidR="00F17CBA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Этнические последствия присоединения Средней Азии.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Татарстан - многонациональный российский регион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Формирование русского населения Среднего Поволжья.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Особенности национального состава населения России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Характеристика проживающих на территории страны народов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Особенности национального состава населения Татарстана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Основное этническое ядро многонационального   Татарстана – татары.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Место русских среди населения республики.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Другие, наиболее крупные и менее многочисленные народы Татарстана.  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Государственная национальная политика Российской Федерации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Стратегия государственной национальной политики Р. Ф. на период до 2025 года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Многонациональность, гражданский мир и межнациональное согласие в системе российских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духовных ценностей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Практики сотрудничества, взаимопомощи в межнациональных отношениях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«Гроза двенадцатого года»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Казанские ополчения.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br/>
              <w:t xml:space="preserve">Партизанское движение. Герои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861895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 w:bidi="ru-RU"/>
                </w:rPr>
                <w:t>1812 г</w:t>
              </w:r>
            </w:smartTag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861895" w:rsidRPr="00542540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Приём казанцами эвакуированных жителей</w:t>
            </w:r>
            <w:r w:rsidRPr="0086189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Москвы.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«Идёт война народная, священная война».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Отечественной войны 1941 - 1945 гг. – представители   советских народов.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Многонациональное партизанское движение. Герои Великой Отечественной войны.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Культура межнационального  общения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Самовоспитание в процессе утверждения культуры межнационального общения.</w:t>
            </w:r>
          </w:p>
          <w:p w:rsidR="00861895" w:rsidRP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Дом Дружбы народов Татарстана –</w:t>
            </w:r>
          </w:p>
          <w:p w:rsid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площадка национального  и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межнационального общения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Основные направления </w:t>
            </w:r>
            <w:proofErr w:type="gramStart"/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деятельности Дома Дружбы народов Татарстана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Основные направления государственной национальной политики Российской Федерации.</w:t>
            </w:r>
          </w:p>
          <w:p w:rsid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Основные тенденции изменения этнической карты Татарстана на рубеже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 w:bidi="ru-RU"/>
              </w:rPr>
              <w:t>XX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–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 w:bidi="ru-RU"/>
              </w:rPr>
              <w:t>XXI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вв.</w:t>
            </w:r>
          </w:p>
          <w:p w:rsidR="00861895" w:rsidRDefault="00861895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Народы, проживающие в </w:t>
            </w:r>
            <w:proofErr w:type="spellStart"/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Азнакаевском</w:t>
            </w:r>
            <w:proofErr w:type="spellEnd"/>
            <w:r w:rsidRPr="008618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муниципальном районе: состав, численность, размещение.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Взаимодействие национальных культурных традиций в </w:t>
            </w:r>
            <w:proofErr w:type="spellStart"/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Азнакаевском</w:t>
            </w:r>
            <w:proofErr w:type="spellEnd"/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муниципальном районе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Семейное воспитание: национальные традиции и инонациональные влияния.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Праздники: национальные традиции и инонациональные влияния.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Одежда: национальные традиции и инонациональные влияния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Кулинария: национальные традиции и инонациональные влияния.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Ремёсла: национальные традиции и инонациональные влияния.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 рядах борцов за свободу и независимость общего Отечества в годы Великой Отечественной войны.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Реализация политики развития и взаимодействия национальных культур в </w:t>
            </w:r>
            <w:proofErr w:type="spellStart"/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Азнакаевском</w:t>
            </w:r>
            <w:proofErr w:type="spellEnd"/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муниципальном  районе.</w:t>
            </w:r>
          </w:p>
          <w:p w:rsidR="00542540" w:rsidRDefault="00542540" w:rsidP="00861895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Вероисповедание в нашем крае.</w:t>
            </w:r>
          </w:p>
          <w:p w:rsidR="00861895" w:rsidRPr="00A4574E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Преемственность связи поколений.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36 ч.</w:t>
            </w:r>
          </w:p>
        </w:tc>
      </w:tr>
      <w:tr w:rsidR="00092D33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13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3545" w:type="dxa"/>
          </w:tcPr>
          <w:p w:rsidR="00092D33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r w:rsidRPr="0054254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Вводное занятие. Инструктаж по ТБ. Цели и задачи курса.</w:t>
            </w:r>
          </w:p>
          <w:p w:rsidR="00542540" w:rsidRDefault="005425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="00412642"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Словосочетание. Виды словосочетаний.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Виды подчинительной связи в словосочетании.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Синтаксический разбор словосочетаний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Простое и сложное предложение.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Синтаксический и пунктуационный разбор предложений.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Второстепенные члены предложения.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Приложение </w:t>
            </w:r>
            <w:proofErr w:type="gramStart"/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-о</w:t>
            </w:r>
            <w:proofErr w:type="gramEnd"/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собый вид определения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Односоставные предложения.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Односоставные предложения в различных функциональных стилях и типах речи.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Решение тестовых заданий по теме "Односоставные предложения"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Однородные члены предложения.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Обращение. Вводные слова и вставные конструкции.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Работа с тестами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Знаки препинания в предложениях с обособленными членами предложения.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Выполнение тестовых заданий.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Выделение на письме причастного оборота.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Выделение на письме деепричастного оборота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Дополнение в форме родительного падежа при глаголах с отрицанием.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Управление при словах, близких по значению.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Выполнение тестовых заданий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Построение оборотов с распространенными определениями.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Выполнение тестовых заданий.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Обособление приложения и дополнения.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lastRenderedPageBreak/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Знаки препинания в ССП.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Сложноподчиненные предложения с одним придаточным.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Выполнение тестовых заданий.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Сложноподчиненное</w:t>
            </w:r>
            <w:proofErr w:type="gramEnd"/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предложения с несколькими придаточными.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Бессоюзное сложное предложение.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Сферы и ситуации речевого общения.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Речевой этикет.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Культура речи. Критерии культуры речи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P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Текст. Основные виды информационной переработки текста.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Решение тестовых заданий.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Языковые нормы и варианты норм.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Орфоэпические нормы.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Орфографические нормы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Морфологические нормы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Словообразовательные нормы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Обучение оцениванию текстов по критериям.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Итоговое тестирование.</w:t>
            </w:r>
          </w:p>
          <w:p w:rsidR="00412642" w:rsidRDefault="00412642" w:rsidP="0041264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4126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>Подведение итогов работы кружка.</w:t>
            </w:r>
          </w:p>
          <w:p w:rsidR="00412642" w:rsidRPr="00A4574E" w:rsidRDefault="00A4574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 w:bidi="ru-RU"/>
              </w:rPr>
              <w:t xml:space="preserve">  </w:t>
            </w:r>
          </w:p>
        </w:tc>
        <w:tc>
          <w:tcPr>
            <w:tcW w:w="1701" w:type="dxa"/>
          </w:tcPr>
          <w:p w:rsidR="00092D33" w:rsidRPr="00112BB3" w:rsidRDefault="00112BB3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112BB3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36ч.</w:t>
            </w:r>
          </w:p>
        </w:tc>
      </w:tr>
      <w:tr w:rsidR="00092D33" w:rsidRPr="009F4840" w:rsidTr="00092D33">
        <w:tc>
          <w:tcPr>
            <w:tcW w:w="817" w:type="dxa"/>
          </w:tcPr>
          <w:p w:rsidR="00092D33" w:rsidRPr="00112BB3" w:rsidRDefault="00953E45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14</w:t>
            </w:r>
          </w:p>
        </w:tc>
        <w:tc>
          <w:tcPr>
            <w:tcW w:w="3968" w:type="dxa"/>
            <w:vAlign w:val="center"/>
          </w:tcPr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ърият</w:t>
            </w:r>
            <w:proofErr w:type="spell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сында</w:t>
            </w:r>
            <w:proofErr w:type="spell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2D33" w:rsidRPr="00E2712D" w:rsidRDefault="00092D33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92D33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proofErr w:type="spellStart"/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Танышу</w:t>
            </w:r>
            <w:proofErr w:type="spellEnd"/>
            <w:r w:rsidR="0037349B"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9F4840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Күренекле рус һәм татар галимнәре.</w:t>
            </w:r>
          </w:p>
          <w:p w:rsidR="009F4840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Тел белгечләре турында мәгълүмат</w:t>
            </w:r>
          </w:p>
          <w:p w:rsidR="009F4840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һәм рус телләрен чагыштырып өйрәнү</w:t>
            </w:r>
          </w:p>
          <w:p w:rsidR="009F4840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B37BE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Интонация һәм аның роле.</w:t>
            </w:r>
            <w:r w:rsidRPr="000B37BE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F4840" w:rsidRPr="000B37BE" w:rsidRDefault="009F4840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Фонетикага сәяхәт.</w:t>
            </w:r>
          </w:p>
          <w:p w:rsidR="007C20CE" w:rsidRPr="000B37BE" w:rsidRDefault="007C20C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Сәнгатьле сөйләм күнекмәләрен үстерү.</w:t>
            </w:r>
          </w:p>
          <w:p w:rsidR="007C20CE" w:rsidRPr="000B37BE" w:rsidRDefault="007C20CE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Шарадалар, метаграммалар.</w:t>
            </w:r>
          </w:p>
          <w:p w:rsidR="004E5E39" w:rsidRPr="000B37BE" w:rsidRDefault="004E5E39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 теленең гади телдән аермасы</w:t>
            </w:r>
            <w:r w:rsidR="002F35B4"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4E5E39" w:rsidRPr="000B37BE" w:rsidRDefault="004E5E39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Хәрәкәтләр, мимика нәрсә турында сөйли?</w:t>
            </w:r>
          </w:p>
          <w:p w:rsidR="004E5E39" w:rsidRPr="000B37BE" w:rsidRDefault="004E5E39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Сәхнә серләре</w:t>
            </w:r>
            <w:r w:rsidR="002F35B4"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Видеоязмалар карау.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Киенү, бизәнү  осталыгы.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Декорациянең роле.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иҗаты.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Җырлар.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Күпмәгънәле сүзләр.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Конкурска  әзерләнү.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Иҗади конкурс.</w:t>
            </w:r>
          </w:p>
          <w:p w:rsidR="002F35B4" w:rsidRPr="000B37BE" w:rsidRDefault="002F35B4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Сүзтезмә.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Кышкы табигать.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Кышкы уеннар.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Рәсем ясау “Кыш”.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Тукай әсәрләрендә кыш темасы.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Минем якыннарым.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ашлары.</w:t>
            </w:r>
          </w:p>
          <w:p w:rsidR="002F35B4" w:rsidRPr="000B37BE" w:rsidRDefault="002F35B4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Милли бәйрәмнәр.</w:t>
            </w:r>
          </w:p>
          <w:p w:rsidR="002F35B4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Ничек әдәпле булырга?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Л.Лерон иҗаты.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Кунакта.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Әнигә булышабыз.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Тукай иҗаты.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Р. Миннулин иҗаты.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А.Алиш иҗаты.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Ф. Яруллин иҗаты.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Мул</w:t>
            </w:r>
            <w:proofErr w:type="spellStart"/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ьтфильмнар</w:t>
            </w:r>
            <w:proofErr w:type="spellEnd"/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карау</w:t>
            </w:r>
            <w:proofErr w:type="spellEnd"/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Татар халык әкиятләре.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Әкиятләр уку.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Әкиятләр язу.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Балаларның иҗатлары.</w:t>
            </w:r>
          </w:p>
          <w:p w:rsidR="00F17CBA" w:rsidRPr="000B37BE" w:rsidRDefault="00F17CBA" w:rsidP="002F35B4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Күргәзмә оештыру.</w:t>
            </w:r>
          </w:p>
          <w:p w:rsidR="000B37BE" w:rsidRPr="000B37BE" w:rsidRDefault="00F17CBA" w:rsidP="000B37B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</w:pPr>
            <w:r w:rsidRPr="000B37B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 w:bidi="ru-RU"/>
              </w:rPr>
              <w:t>Йомгаклау.</w:t>
            </w:r>
          </w:p>
        </w:tc>
        <w:tc>
          <w:tcPr>
            <w:tcW w:w="1701" w:type="dxa"/>
          </w:tcPr>
          <w:p w:rsidR="00092D33" w:rsidRPr="0037349B" w:rsidRDefault="0037349B" w:rsidP="00535C0E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lang w:val="tt-RU" w:eastAsia="ru-RU" w:bidi="ru-RU"/>
              </w:rPr>
            </w:pPr>
            <w:r w:rsidRPr="0037349B">
              <w:rPr>
                <w:rFonts w:ascii="Times New Roman" w:eastAsia="Times New Roman" w:hAnsi="Times New Roman" w:cs="Times New Roman"/>
                <w:lang w:val="tt-RU" w:eastAsia="ru-RU" w:bidi="ru-RU"/>
              </w:rPr>
              <w:t>72 часа</w:t>
            </w:r>
          </w:p>
        </w:tc>
      </w:tr>
    </w:tbl>
    <w:p w:rsidR="00535C0E" w:rsidRDefault="00535C0E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val="en-US" w:eastAsia="ru-RU" w:bidi="ru-RU"/>
        </w:rPr>
      </w:pPr>
    </w:p>
    <w:p w:rsidR="009900ED" w:rsidRDefault="009900ED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val="en-US" w:eastAsia="ru-RU" w:bidi="ru-RU"/>
        </w:rPr>
      </w:pPr>
    </w:p>
    <w:p w:rsidR="009900ED" w:rsidRPr="009900ED" w:rsidRDefault="009900ED" w:rsidP="00535C0E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val="en-US" w:eastAsia="ru-RU" w:bidi="ru-RU"/>
        </w:rPr>
      </w:pPr>
    </w:p>
    <w:p w:rsidR="006F6F7A" w:rsidRDefault="009764A2" w:rsidP="00F573F5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val="en-US" w:eastAsia="ru-RU" w:bidi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lang w:eastAsia="ru-RU" w:bidi="ru-RU"/>
        </w:rPr>
        <w:t xml:space="preserve">. </w:t>
      </w:r>
      <w:r w:rsidR="006F6F7A" w:rsidRPr="006F6F7A">
        <w:rPr>
          <w:rFonts w:ascii="Times New Roman" w:eastAsia="Times New Roman" w:hAnsi="Times New Roman" w:cs="Times New Roman"/>
          <w:b/>
          <w:lang w:eastAsia="ru-RU" w:bidi="ru-RU"/>
        </w:rPr>
        <w:t>ОРГАНИЗАЦИОННЫЙ РАЗДЕЛ</w:t>
      </w:r>
    </w:p>
    <w:p w:rsidR="009764A2" w:rsidRPr="006F6F7A" w:rsidRDefault="009764A2" w:rsidP="009764A2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3787"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9764A2" w:rsidRDefault="009764A2" w:rsidP="009764A2">
      <w:pPr>
        <w:widowControl w:val="0"/>
        <w:numPr>
          <w:ilvl w:val="1"/>
          <w:numId w:val="14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 w:rsidRPr="009764A2">
        <w:rPr>
          <w:rFonts w:ascii="Times New Roman" w:eastAsia="Times New Roman" w:hAnsi="Times New Roman" w:cs="Times New Roman"/>
          <w:b/>
          <w:lang w:eastAsia="ru-RU" w:bidi="ru-RU"/>
        </w:rPr>
        <w:t>Учебный план на 2018-2019 учебный год</w:t>
      </w:r>
    </w:p>
    <w:p w:rsidR="009764A2" w:rsidRPr="009764A2" w:rsidRDefault="009764A2" w:rsidP="009764A2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262"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1559"/>
        <w:gridCol w:w="1418"/>
        <w:gridCol w:w="2410"/>
        <w:gridCol w:w="1275"/>
      </w:tblGrid>
      <w:tr w:rsidR="009764A2" w:rsidRPr="009764A2" w:rsidTr="009764A2">
        <w:trPr>
          <w:trHeight w:val="345"/>
        </w:trPr>
        <w:tc>
          <w:tcPr>
            <w:tcW w:w="2364" w:type="dxa"/>
            <w:vMerge w:val="restart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9764A2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Наименование программы</w:t>
            </w:r>
          </w:p>
        </w:tc>
        <w:tc>
          <w:tcPr>
            <w:tcW w:w="1559" w:type="dxa"/>
            <w:vMerge w:val="restart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Количество групп</w:t>
            </w:r>
          </w:p>
        </w:tc>
        <w:tc>
          <w:tcPr>
            <w:tcW w:w="1418" w:type="dxa"/>
            <w:vMerge w:val="restart"/>
          </w:tcPr>
          <w:p w:rsidR="009764A2" w:rsidRPr="009764A2" w:rsidRDefault="009764A2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Всего часов в неделю </w:t>
            </w:r>
          </w:p>
        </w:tc>
        <w:tc>
          <w:tcPr>
            <w:tcW w:w="2410" w:type="dxa"/>
            <w:vMerge w:val="restart"/>
          </w:tcPr>
          <w:p w:rsidR="009764A2" w:rsidRPr="009764A2" w:rsidRDefault="009764A2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Количество недель дополнительн</w:t>
            </w:r>
            <w:r w:rsidRPr="009764A2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ого образования</w:t>
            </w:r>
          </w:p>
        </w:tc>
        <w:tc>
          <w:tcPr>
            <w:tcW w:w="1275" w:type="dxa"/>
            <w:vMerge w:val="restart"/>
          </w:tcPr>
          <w:p w:rsidR="009764A2" w:rsidRPr="009764A2" w:rsidRDefault="009764A2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Итого часов в год </w:t>
            </w:r>
          </w:p>
        </w:tc>
      </w:tr>
      <w:tr w:rsidR="009764A2" w:rsidRPr="009764A2" w:rsidTr="009764A2">
        <w:trPr>
          <w:trHeight w:val="1024"/>
        </w:trPr>
        <w:tc>
          <w:tcPr>
            <w:tcW w:w="2364" w:type="dxa"/>
            <w:vMerge/>
            <w:tcBorders>
              <w:top w:val="nil"/>
            </w:tcBorders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9764A2" w:rsidRPr="009764A2" w:rsidTr="009764A2">
        <w:trPr>
          <w:trHeight w:val="758"/>
        </w:trPr>
        <w:tc>
          <w:tcPr>
            <w:tcW w:w="2364" w:type="dxa"/>
          </w:tcPr>
          <w:p w:rsidR="009764A2" w:rsidRPr="00E2712D" w:rsidRDefault="009764A2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«Любители словесности»</w:t>
            </w:r>
          </w:p>
        </w:tc>
        <w:tc>
          <w:tcPr>
            <w:tcW w:w="1559" w:type="dxa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2410" w:type="dxa"/>
          </w:tcPr>
          <w:p w:rsidR="009764A2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764A2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</w:tr>
      <w:tr w:rsidR="009764A2" w:rsidRPr="009764A2" w:rsidTr="009764A2">
        <w:trPr>
          <w:trHeight w:val="760"/>
        </w:trPr>
        <w:tc>
          <w:tcPr>
            <w:tcW w:w="2364" w:type="dxa"/>
            <w:vAlign w:val="center"/>
          </w:tcPr>
          <w:p w:rsidR="009764A2" w:rsidRPr="00E2712D" w:rsidRDefault="009764A2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1559" w:type="dxa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764A2" w:rsidRPr="009764A2" w:rsidRDefault="009764A2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2410" w:type="dxa"/>
          </w:tcPr>
          <w:p w:rsidR="009764A2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764A2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</w:tr>
      <w:tr w:rsidR="00991B29" w:rsidRPr="009764A2" w:rsidTr="009764A2">
        <w:trPr>
          <w:trHeight w:val="275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«Делаем сами своими руками»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991B29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506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«Прошлое и настоящее наших народов»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991B29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276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«Юные геологи»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2410" w:type="dxa"/>
          </w:tcPr>
          <w:p w:rsidR="00991B29" w:rsidRDefault="00991B29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</w:tr>
      <w:tr w:rsidR="00991B29" w:rsidRPr="009764A2" w:rsidTr="009764A2">
        <w:trPr>
          <w:trHeight w:val="506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«Туган телдэ жырлыйбыз»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991B29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461"/>
        </w:trPr>
        <w:tc>
          <w:tcPr>
            <w:tcW w:w="2364" w:type="dxa"/>
            <w:vAlign w:val="center"/>
          </w:tcPr>
          <w:p w:rsidR="00991B29" w:rsidRPr="00E2712D" w:rsidRDefault="00991B29" w:rsidP="0097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497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506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1150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Татарстан»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</w:tr>
      <w:tr w:rsidR="00991B29" w:rsidRPr="009764A2" w:rsidTr="009764A2">
        <w:trPr>
          <w:trHeight w:val="660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</w:tr>
      <w:tr w:rsidR="00991B29" w:rsidRPr="009764A2" w:rsidTr="009764A2">
        <w:trPr>
          <w:trHeight w:val="841"/>
        </w:trPr>
        <w:tc>
          <w:tcPr>
            <w:tcW w:w="2364" w:type="dxa"/>
            <w:vAlign w:val="center"/>
          </w:tcPr>
          <w:p w:rsidR="00991B29" w:rsidRPr="00E2712D" w:rsidRDefault="00991B29" w:rsidP="00976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ърият</w:t>
            </w:r>
            <w:proofErr w:type="spell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991B29" w:rsidRPr="009764A2" w:rsidTr="009764A2">
        <w:trPr>
          <w:trHeight w:val="277"/>
        </w:trPr>
        <w:tc>
          <w:tcPr>
            <w:tcW w:w="2364" w:type="dxa"/>
            <w:vAlign w:val="center"/>
          </w:tcPr>
          <w:p w:rsidR="00991B29" w:rsidRPr="00E2712D" w:rsidRDefault="00991B29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1559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991B29" w:rsidRPr="009764A2" w:rsidRDefault="00991B29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991B29" w:rsidRDefault="00E32EAF"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991B29" w:rsidRPr="009764A2" w:rsidRDefault="00E32EAF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  <w:tr w:rsidR="0078446A" w:rsidRPr="009764A2" w:rsidTr="009764A2">
        <w:trPr>
          <w:trHeight w:val="277"/>
        </w:trPr>
        <w:tc>
          <w:tcPr>
            <w:tcW w:w="2364" w:type="dxa"/>
            <w:vAlign w:val="center"/>
          </w:tcPr>
          <w:p w:rsidR="0078446A" w:rsidRPr="00E2712D" w:rsidRDefault="0078446A" w:rsidP="0025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 «КОР»</w:t>
            </w:r>
          </w:p>
        </w:tc>
        <w:tc>
          <w:tcPr>
            <w:tcW w:w="1559" w:type="dxa"/>
          </w:tcPr>
          <w:p w:rsidR="0078446A" w:rsidRDefault="0078446A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78446A" w:rsidRDefault="0078446A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2410" w:type="dxa"/>
          </w:tcPr>
          <w:p w:rsidR="0078446A" w:rsidRDefault="0078446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36</w:t>
            </w:r>
          </w:p>
        </w:tc>
        <w:tc>
          <w:tcPr>
            <w:tcW w:w="1275" w:type="dxa"/>
          </w:tcPr>
          <w:p w:rsidR="0078446A" w:rsidRDefault="0078446A" w:rsidP="009764A2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</w:tr>
    </w:tbl>
    <w:p w:rsidR="009900ED" w:rsidRDefault="009900ED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78446A" w:rsidRPr="00103757" w:rsidRDefault="0078446A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C60721" w:rsidRDefault="00C60721" w:rsidP="00C6072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lastRenderedPageBreak/>
        <w:t xml:space="preserve">3.2 </w:t>
      </w:r>
      <w:r w:rsidRPr="00C60721">
        <w:rPr>
          <w:rFonts w:ascii="Times New Roman" w:eastAsia="Times New Roman" w:hAnsi="Times New Roman" w:cs="Times New Roman"/>
          <w:b/>
          <w:lang w:eastAsia="ru-RU" w:bidi="ru-RU"/>
        </w:rPr>
        <w:t>Календарный учебный график</w:t>
      </w:r>
    </w:p>
    <w:p w:rsidR="00C60721" w:rsidRPr="00C60721" w:rsidRDefault="00C60721" w:rsidP="00C6072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5"/>
      </w:tblGrid>
      <w:tr w:rsidR="00C60721" w:rsidRPr="00C60721" w:rsidTr="00257318">
        <w:trPr>
          <w:trHeight w:val="277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 год обучения</w:t>
            </w:r>
          </w:p>
        </w:tc>
      </w:tr>
      <w:tr w:rsidR="00C60721" w:rsidRPr="00C60721" w:rsidTr="00257318">
        <w:trPr>
          <w:trHeight w:val="276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Начало учебного года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01.09.2018 г</w:t>
            </w:r>
          </w:p>
        </w:tc>
      </w:tr>
      <w:tr w:rsidR="00C60721" w:rsidRPr="00C60721" w:rsidTr="00257318">
        <w:trPr>
          <w:trHeight w:val="551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Окончание учебного года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31</w:t>
            </w: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мая 2019 года или по мере</w:t>
            </w:r>
          </w:p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реализации программы</w:t>
            </w:r>
          </w:p>
        </w:tc>
      </w:tr>
      <w:tr w:rsidR="00C60721" w:rsidRPr="00C60721" w:rsidTr="00257318">
        <w:trPr>
          <w:trHeight w:val="275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Продолжительность занятия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для учащихся 6,6 – 18 лет: 30-45мин.</w:t>
            </w:r>
          </w:p>
        </w:tc>
      </w:tr>
      <w:tr w:rsidR="00C60721" w:rsidRPr="00C60721" w:rsidTr="00C60721">
        <w:trPr>
          <w:trHeight w:val="558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Время работы кружков и секций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Понедельник-суббота</w:t>
            </w: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ab/>
              <w:t>с</w:t>
            </w: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ab/>
              <w:t>14.30</w:t>
            </w: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ab/>
              <w:t>до 18.00</w:t>
            </w:r>
          </w:p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12.15  до 18.00</w:t>
            </w:r>
          </w:p>
        </w:tc>
      </w:tr>
      <w:tr w:rsidR="00C60721" w:rsidRPr="00C60721" w:rsidTr="00257318">
        <w:trPr>
          <w:trHeight w:val="1106"/>
        </w:trPr>
        <w:tc>
          <w:tcPr>
            <w:tcW w:w="4820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Время работы в каникулы</w:t>
            </w:r>
          </w:p>
        </w:tc>
        <w:tc>
          <w:tcPr>
            <w:tcW w:w="4395" w:type="dxa"/>
          </w:tcPr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В период школьных каникул учебные группы работают по специальному расписанию, занятия могут быть</w:t>
            </w:r>
          </w:p>
          <w:p w:rsidR="00C60721" w:rsidRPr="00C60721" w:rsidRDefault="00C60721" w:rsidP="00C60721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>перенесены</w:t>
            </w:r>
            <w:proofErr w:type="gramEnd"/>
            <w:r w:rsidRPr="00C6072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на дневное время.</w:t>
            </w:r>
          </w:p>
        </w:tc>
      </w:tr>
    </w:tbl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Праздничными днями в 2018-2019 учебном году являются: 1-8 января, 23 февраля, 8 марта, 1, 9 мая, 4, 6 ноября. В праздничные дни образовательное учреждение не работает.</w:t>
      </w:r>
    </w:p>
    <w:p w:rsidR="00C60721" w:rsidRDefault="00BC17B8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Сокращенными рабочими днями с уменьшением продолжительности рабочего времени на один час в 2019 году по шестидневной рабочей неделе будут 22 февраля, 30 апреля, 7 марта, 8 мая.</w:t>
      </w:r>
    </w:p>
    <w:p w:rsidR="00BC17B8" w:rsidRDefault="00BC17B8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BC17B8">
        <w:rPr>
          <w:rFonts w:ascii="Times New Roman" w:eastAsia="Times New Roman" w:hAnsi="Times New Roman" w:cs="Times New Roman"/>
          <w:b/>
          <w:bCs/>
          <w:lang w:eastAsia="ru-RU" w:bidi="ru-RU"/>
        </w:rPr>
        <w:t>3.2.1 Режим работы:</w:t>
      </w:r>
    </w:p>
    <w:p w:rsidR="00BC17B8" w:rsidRPr="00BC17B8" w:rsidRDefault="0089244C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BC17B8" w:rsidRPr="00BC17B8">
        <w:rPr>
          <w:rFonts w:ascii="Times New Roman" w:eastAsia="Times New Roman" w:hAnsi="Times New Roman" w:cs="Times New Roman"/>
          <w:lang w:eastAsia="ru-RU" w:bidi="ru-RU"/>
        </w:rPr>
        <w:t>Расписание занятий составляется в начале учебного года администрацией по представлению педагогов дополнитель</w:t>
      </w:r>
      <w:r>
        <w:rPr>
          <w:rFonts w:ascii="Times New Roman" w:eastAsia="Times New Roman" w:hAnsi="Times New Roman" w:cs="Times New Roman"/>
          <w:lang w:eastAsia="ru-RU" w:bidi="ru-RU"/>
        </w:rPr>
        <w:t>ного образования</w:t>
      </w:r>
      <w:r w:rsidR="00BC17B8" w:rsidRPr="00BC17B8">
        <w:rPr>
          <w:rFonts w:ascii="Times New Roman" w:eastAsia="Times New Roman" w:hAnsi="Times New Roman" w:cs="Times New Roman"/>
          <w:lang w:eastAsia="ru-RU" w:bidi="ru-RU"/>
        </w:rPr>
        <w:t>. Расписание утверждается директором школы. Перенос занятий или изменение расписания производится только с согласия администрации школы.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Занятия детей в системе дополнительного образования проводятся в любой день недели, включая воскресные дни и каникулы.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В период школьных каникул занятия могут:</w:t>
      </w:r>
    </w:p>
    <w:p w:rsidR="00BC17B8" w:rsidRPr="00BC17B8" w:rsidRDefault="00BC17B8" w:rsidP="00BC17B8">
      <w:pPr>
        <w:widowControl w:val="0"/>
        <w:numPr>
          <w:ilvl w:val="0"/>
          <w:numId w:val="16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проводиться по специальному расписанию с переменным составом учащихся;</w:t>
      </w:r>
    </w:p>
    <w:p w:rsidR="00BC17B8" w:rsidRPr="00BC17B8" w:rsidRDefault="00BC17B8" w:rsidP="00BC17B8">
      <w:pPr>
        <w:widowControl w:val="0"/>
        <w:numPr>
          <w:ilvl w:val="0"/>
          <w:numId w:val="16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продолжаться в форме экскурсии, поездок, туристических походов и т.п.</w:t>
      </w:r>
    </w:p>
    <w:p w:rsidR="00BC17B8" w:rsidRPr="00BC17B8" w:rsidRDefault="00BC17B8" w:rsidP="00BC17B8">
      <w:pPr>
        <w:widowControl w:val="0"/>
        <w:numPr>
          <w:ilvl w:val="0"/>
          <w:numId w:val="16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проводиться на базе специальных учебных заведений и предприятий с целью профориентации подростков.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Согласно СанПиН, продолжительность занятий детей в объединениях дополнительного образования не должна превышать (Таблица №1):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в учебные дни – не более 3-х часов;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в выходные и каникулярные дни – не более 4 часов.</w:t>
      </w:r>
    </w:p>
    <w:p w:rsidR="00BC17B8" w:rsidRPr="00BC17B8" w:rsidRDefault="00BC17B8" w:rsidP="00BC17B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C17B8">
        <w:rPr>
          <w:rFonts w:ascii="Times New Roman" w:eastAsia="Times New Roman" w:hAnsi="Times New Roman" w:cs="Times New Roman"/>
          <w:lang w:eastAsia="ru-RU" w:bidi="ru-RU"/>
        </w:rPr>
        <w:t>После 30-45 мин. занятий необходимо устраивать перерыв длительностью не менее10 мин. для отдыха детей и проветривания помещений.</w:t>
      </w:r>
    </w:p>
    <w:p w:rsidR="006B216F" w:rsidRDefault="006B216F" w:rsidP="006B216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6B216F" w:rsidRPr="006B216F" w:rsidRDefault="006B216F" w:rsidP="006B216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B216F">
        <w:rPr>
          <w:rFonts w:ascii="Times New Roman" w:eastAsia="Times New Roman" w:hAnsi="Times New Roman" w:cs="Times New Roman"/>
          <w:lang w:eastAsia="ru-RU" w:bidi="ru-RU"/>
        </w:rPr>
        <w:t>РЕКОМЕНДУЕМЫЙ РЕЖИМ ЗАНЯТИЙ ДЕТЕЙ В ОРГАНИЗАЦИЯХ ДОПОЛНИТЕЛЬНОГО ОБРАЗОВАНИЯ</w:t>
      </w:r>
    </w:p>
    <w:p w:rsidR="006B216F" w:rsidRDefault="006B216F" w:rsidP="006B216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W w:w="9499" w:type="dxa"/>
        <w:tblInd w:w="262" w:type="dxa"/>
        <w:tblLayout w:type="fixed"/>
        <w:tblLook w:val="01E0" w:firstRow="1" w:lastRow="1" w:firstColumn="1" w:lastColumn="1" w:noHBand="0" w:noVBand="0"/>
      </w:tblPr>
      <w:tblGrid>
        <w:gridCol w:w="624"/>
        <w:gridCol w:w="3629"/>
        <w:gridCol w:w="1135"/>
        <w:gridCol w:w="4111"/>
      </w:tblGrid>
      <w:tr w:rsidR="00257318" w:rsidTr="00257318">
        <w:trPr>
          <w:trHeight w:val="48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8" w:rsidRPr="00257318" w:rsidRDefault="00257318" w:rsidP="00257318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N</w:t>
            </w:r>
          </w:p>
          <w:p w:rsidR="00257318" w:rsidRPr="00257318" w:rsidRDefault="00257318" w:rsidP="00257318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gramStart"/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</w:t>
            </w:r>
            <w:proofErr w:type="gramEnd"/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/п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8" w:rsidRPr="00257318" w:rsidRDefault="00257318" w:rsidP="00257318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Направленность объединения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8" w:rsidRPr="00257318" w:rsidRDefault="00257318" w:rsidP="00257318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Число занятий в неделю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8" w:rsidRPr="00257318" w:rsidRDefault="00257318" w:rsidP="00257318">
            <w:p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Число и продолжительность занятий в день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4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Техническая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45 мин.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7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1.1.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Объединения с использованием компьютерной техники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1 - 3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30 мин. для детей в возрасте до 10 лет;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45 мин. для остальных обучающихся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9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Художественная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 по 45 мин.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31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2.1.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2 - 4 по 45 мин.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31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2.2.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Музыкальные и вокальные объединения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 по 45 мин. (групповые занятия);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30 - 45 мин. (индивидуальные занятия)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2.3.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Хоровые объединения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2 - 4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 по 45 мин.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6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2.5.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Хореографические объединения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2 - 4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30 мин. для детей в возрасте до 8 лет;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45 мин. - для остальных обучающихся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1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Туристско-краеведческая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2 - 4;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1 - 2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похода или занятия на   </w:t>
            </w:r>
            <w:proofErr w:type="spellStart"/>
            <w:proofErr w:type="gramStart"/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местност</w:t>
            </w:r>
            <w:proofErr w:type="spellEnd"/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и</w:t>
            </w:r>
            <w:proofErr w:type="gramEnd"/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 месяц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2 - 4 по 45 мин.;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занятия на местности или поход - до 8 часов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Естественнонаучная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1 - 3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 по 45 мин.;</w:t>
            </w:r>
          </w:p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занятия на местности до 8 час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9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Физкультурно-спортивная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7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5.1.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numPr>
                <w:ilvl w:val="0"/>
                <w:numId w:val="18"/>
              </w:num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до 45 мин. для детей в возрасте до 8 лет;</w:t>
            </w:r>
          </w:p>
          <w:p w:rsidR="006B216F" w:rsidRPr="006B216F" w:rsidRDefault="006B216F" w:rsidP="006B216F">
            <w:pPr>
              <w:widowControl w:val="0"/>
              <w:numPr>
                <w:ilvl w:val="0"/>
                <w:numId w:val="18"/>
              </w:num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по 45 мин. - для остальных обучающихся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4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5.2.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numPr>
                <w:ilvl w:val="0"/>
                <w:numId w:val="17"/>
              </w:num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до 45 мин. для детей в возрасте до 8 лет;</w:t>
            </w:r>
          </w:p>
          <w:p w:rsidR="006B216F" w:rsidRPr="006B216F" w:rsidRDefault="006B216F" w:rsidP="006B216F">
            <w:pPr>
              <w:widowControl w:val="0"/>
              <w:numPr>
                <w:ilvl w:val="0"/>
                <w:numId w:val="17"/>
              </w:numPr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по 45 мин. - для остальных обучающихся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1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5.3.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45 мин.</w:t>
            </w:r>
          </w:p>
        </w:tc>
      </w:tr>
      <w:tr w:rsidR="006B216F" w:rsidRPr="006B216F" w:rsidTr="00257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7"/>
        </w:trPr>
        <w:tc>
          <w:tcPr>
            <w:tcW w:w="624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5.4.</w:t>
            </w:r>
          </w:p>
        </w:tc>
        <w:tc>
          <w:tcPr>
            <w:tcW w:w="3629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Спортивно-оздоровительные группы в технических видах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спорта</w:t>
            </w:r>
          </w:p>
        </w:tc>
        <w:tc>
          <w:tcPr>
            <w:tcW w:w="1135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2 - 3</w:t>
            </w:r>
          </w:p>
        </w:tc>
        <w:tc>
          <w:tcPr>
            <w:tcW w:w="4111" w:type="dxa"/>
          </w:tcPr>
          <w:p w:rsidR="006B216F" w:rsidRPr="006B216F" w:rsidRDefault="006B216F" w:rsidP="006B216F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B216F">
              <w:rPr>
                <w:rFonts w:ascii="Times New Roman" w:eastAsia="Times New Roman" w:hAnsi="Times New Roman" w:cs="Times New Roman"/>
                <w:lang w:eastAsia="ru-RU" w:bidi="ru-RU"/>
              </w:rPr>
              <w:t>2 по 45 мин.</w:t>
            </w:r>
          </w:p>
        </w:tc>
      </w:tr>
    </w:tbl>
    <w:p w:rsidR="009900ED" w:rsidRPr="006C3E2D" w:rsidRDefault="009900ED" w:rsidP="006B216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B446F1" w:rsidRDefault="00257318" w:rsidP="00B446F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          </w:t>
      </w:r>
      <w:r w:rsidR="00B446F1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3.3 Система условий реализации дополнительной </w:t>
      </w:r>
      <w:r w:rsidR="00B446F1" w:rsidRPr="0053792A">
        <w:rPr>
          <w:rFonts w:ascii="Times New Roman" w:eastAsia="Times New Roman" w:hAnsi="Times New Roman" w:cs="Times New Roman"/>
          <w:b/>
          <w:bCs/>
          <w:lang w:eastAsia="ru-RU" w:bidi="ru-RU"/>
        </w:rPr>
        <w:t>общеобразовательной общеразвивающей программы</w:t>
      </w:r>
    </w:p>
    <w:p w:rsidR="00B446F1" w:rsidRDefault="00B446F1" w:rsidP="00B446F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>
        <w:rPr>
          <w:rFonts w:ascii="Times New Roman" w:eastAsia="Times New Roman" w:hAnsi="Times New Roman" w:cs="Times New Roman"/>
          <w:bCs/>
          <w:lang w:eastAsia="ru-RU" w:bidi="ru-RU"/>
        </w:rPr>
        <w:t xml:space="preserve"> </w:t>
      </w: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Учебно-информационное и методическое обеспечение программы создаются современной информационно-образовательной средой, сформированной на основе разнообразных информационных образовательных ресурсов, современных информационно-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телекоммуникативных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средств и педагогических технологий, направленных на формирование творческой социально-активной личности, а также компетентностью педагогических кадров в решении профессиональных задач.</w:t>
      </w:r>
    </w:p>
    <w:p w:rsidR="00664AFB" w:rsidRPr="009900ED" w:rsidRDefault="00664AFB" w:rsidP="00B446F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257318" w:rsidRDefault="00B446F1" w:rsidP="00B446F1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eastAsia="ru-RU" w:bidi="ru-RU"/>
        </w:rPr>
        <w:lastRenderedPageBreak/>
        <w:t xml:space="preserve">    3.3.1.</w:t>
      </w:r>
      <w:r w:rsidR="007D6BF8">
        <w:rPr>
          <w:rFonts w:ascii="Times New Roman" w:eastAsia="Times New Roman" w:hAnsi="Times New Roman" w:cs="Times New Roman"/>
          <w:b/>
          <w:bCs/>
          <w:lang w:eastAsia="ru-RU" w:bidi="ru-RU"/>
        </w:rPr>
        <w:t>Кадровое</w:t>
      </w:r>
      <w:r w:rsidR="0053792A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 </w:t>
      </w:r>
      <w:r w:rsidR="00257318" w:rsidRPr="00257318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обеспечение программы:</w:t>
      </w:r>
    </w:p>
    <w:p w:rsidR="005125F8" w:rsidRPr="009900ED" w:rsidRDefault="005125F8" w:rsidP="0025731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578" w:right="223"/>
        <w:jc w:val="both"/>
        <w:rPr>
          <w:rFonts w:ascii="Times New Roman" w:eastAsia="Times New Roman" w:hAnsi="Times New Roman" w:cs="Times New Roman"/>
          <w:b/>
          <w:bCs/>
          <w:lang w:val="en-US" w:eastAsia="ru-RU" w:bidi="ru-RU"/>
        </w:rPr>
      </w:pPr>
    </w:p>
    <w:tbl>
      <w:tblPr>
        <w:tblStyle w:val="a3"/>
        <w:tblW w:w="9214" w:type="dxa"/>
        <w:tblInd w:w="392" w:type="dxa"/>
        <w:tblLook w:val="04A0" w:firstRow="1" w:lastRow="0" w:firstColumn="1" w:lastColumn="0" w:noHBand="0" w:noVBand="1"/>
      </w:tblPr>
      <w:tblGrid>
        <w:gridCol w:w="1638"/>
        <w:gridCol w:w="6017"/>
        <w:gridCol w:w="1559"/>
      </w:tblGrid>
      <w:tr w:rsidR="005125F8" w:rsidTr="00CC3219">
        <w:tc>
          <w:tcPr>
            <w:tcW w:w="1600" w:type="dxa"/>
          </w:tcPr>
          <w:p w:rsidR="005125F8" w:rsidRPr="005125F8" w:rsidRDefault="005125F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5125F8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Должность</w:t>
            </w:r>
          </w:p>
        </w:tc>
        <w:tc>
          <w:tcPr>
            <w:tcW w:w="6055" w:type="dxa"/>
          </w:tcPr>
          <w:p w:rsidR="005125F8" w:rsidRPr="005125F8" w:rsidRDefault="005125F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5125F8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Должностные обязанности</w:t>
            </w:r>
          </w:p>
        </w:tc>
        <w:tc>
          <w:tcPr>
            <w:tcW w:w="1559" w:type="dxa"/>
          </w:tcPr>
          <w:p w:rsidR="005125F8" w:rsidRPr="005125F8" w:rsidRDefault="005125F8" w:rsidP="005125F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proofErr w:type="gramStart"/>
            <w:r w:rsidRPr="005125F8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Количество работников (имеется/</w:t>
            </w:r>
            <w:proofErr w:type="gramEnd"/>
          </w:p>
          <w:p w:rsidR="005125F8" w:rsidRPr="005125F8" w:rsidRDefault="005125F8" w:rsidP="005125F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5125F8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требуется)</w:t>
            </w:r>
          </w:p>
        </w:tc>
      </w:tr>
      <w:tr w:rsidR="005125F8" w:rsidTr="00CC3219">
        <w:tc>
          <w:tcPr>
            <w:tcW w:w="1600" w:type="dxa"/>
          </w:tcPr>
          <w:p w:rsidR="005125F8" w:rsidRPr="00CC3219" w:rsidRDefault="005125F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Директор</w:t>
            </w:r>
          </w:p>
        </w:tc>
        <w:tc>
          <w:tcPr>
            <w:tcW w:w="6055" w:type="dxa"/>
          </w:tcPr>
          <w:p w:rsidR="005125F8" w:rsidRPr="00CC3219" w:rsidRDefault="005125F8" w:rsidP="005125F8">
            <w:pPr>
              <w:pStyle w:val="TableParagraph"/>
              <w:ind w:left="108" w:right="93"/>
              <w:jc w:val="both"/>
              <w:rPr>
                <w:sz w:val="16"/>
                <w:szCs w:val="16"/>
              </w:rPr>
            </w:pPr>
            <w:r w:rsidRPr="00CC3219">
              <w:rPr>
                <w:b/>
                <w:sz w:val="16"/>
                <w:szCs w:val="16"/>
              </w:rPr>
              <w:t>Должностные обязанности</w:t>
            </w:r>
            <w:r w:rsidRPr="00CC3219">
              <w:rPr>
                <w:sz w:val="16"/>
                <w:szCs w:val="16"/>
              </w:rPr>
              <w:t xml:space="preserve">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 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 к условиям образовательного процесса, образовательным программам, результатам деятельности образовательного учреждения  и к качеству образования,  непрерывное </w:t>
            </w:r>
            <w:r w:rsidRPr="00CC3219">
              <w:rPr>
                <w:spacing w:val="51"/>
                <w:sz w:val="16"/>
                <w:szCs w:val="16"/>
              </w:rPr>
              <w:t xml:space="preserve"> </w:t>
            </w:r>
            <w:r w:rsidRPr="00CC3219">
              <w:rPr>
                <w:sz w:val="16"/>
                <w:szCs w:val="16"/>
              </w:rPr>
              <w:t xml:space="preserve">повышение качества       образования      в      образовательном     </w:t>
            </w:r>
            <w:r w:rsidRPr="00CC3219">
              <w:rPr>
                <w:spacing w:val="4"/>
                <w:sz w:val="16"/>
                <w:szCs w:val="16"/>
              </w:rPr>
              <w:t xml:space="preserve"> </w:t>
            </w:r>
            <w:r w:rsidRPr="00CC3219">
              <w:rPr>
                <w:sz w:val="16"/>
                <w:szCs w:val="16"/>
              </w:rPr>
              <w:t>учреждении</w:t>
            </w:r>
            <w:proofErr w:type="gramStart"/>
            <w:r w:rsidRPr="00CC3219">
              <w:rPr>
                <w:sz w:val="16"/>
                <w:szCs w:val="16"/>
              </w:rPr>
              <w:t xml:space="preserve"> О</w:t>
            </w:r>
            <w:proofErr w:type="gramEnd"/>
            <w:r w:rsidRPr="00CC3219">
              <w:rPr>
                <w:sz w:val="16"/>
                <w:szCs w:val="16"/>
              </w:rPr>
              <w:t>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</w:t>
            </w:r>
            <w:proofErr w:type="gramStart"/>
            <w:r w:rsidRPr="00CC3219">
              <w:rPr>
                <w:sz w:val="16"/>
                <w:szCs w:val="16"/>
              </w:rPr>
              <w:t>о-</w:t>
            </w:r>
            <w:proofErr w:type="gramEnd"/>
            <w:r w:rsidRPr="00CC3219">
              <w:rPr>
                <w:sz w:val="16"/>
                <w:szCs w:val="16"/>
              </w:rPr>
              <w:t xml:space="preserve"> 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</w:t>
            </w:r>
            <w:r w:rsidRPr="00CC3219">
              <w:rPr>
                <w:spacing w:val="-9"/>
                <w:sz w:val="16"/>
                <w:szCs w:val="16"/>
              </w:rPr>
              <w:t xml:space="preserve"> </w:t>
            </w:r>
            <w:r w:rsidRPr="00CC3219">
              <w:rPr>
                <w:sz w:val="16"/>
                <w:szCs w:val="16"/>
              </w:rPr>
              <w:t>муниципальных, общественных и иных органах, учреждениях, иных</w:t>
            </w:r>
            <w:r w:rsidRPr="00CC3219">
              <w:rPr>
                <w:spacing w:val="32"/>
                <w:sz w:val="16"/>
                <w:szCs w:val="16"/>
              </w:rPr>
              <w:t xml:space="preserve"> </w:t>
            </w:r>
            <w:r w:rsidRPr="00CC3219">
              <w:rPr>
                <w:sz w:val="16"/>
                <w:szCs w:val="16"/>
              </w:rPr>
              <w:t>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</w:t>
            </w:r>
            <w:proofErr w:type="gramStart"/>
            <w:r w:rsidRPr="00CC3219">
              <w:rPr>
                <w:sz w:val="16"/>
                <w:szCs w:val="16"/>
              </w:rPr>
              <w:t>о-</w:t>
            </w:r>
            <w:proofErr w:type="gramEnd"/>
            <w:r w:rsidRPr="00CC3219">
              <w:rPr>
                <w:sz w:val="16"/>
                <w:szCs w:val="16"/>
              </w:rPr>
              <w:t xml:space="preserve"> материальной базы, соблюдение правил санитарно- 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</w:t>
            </w:r>
            <w:r w:rsidRPr="00CC3219">
              <w:rPr>
                <w:sz w:val="16"/>
                <w:szCs w:val="16"/>
              </w:rPr>
              <w:lastRenderedPageBreak/>
              <w:t>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</w:t>
            </w:r>
            <w:r w:rsidRPr="00CC3219">
              <w:rPr>
                <w:spacing w:val="-4"/>
                <w:sz w:val="16"/>
                <w:szCs w:val="16"/>
              </w:rPr>
              <w:t xml:space="preserve"> </w:t>
            </w:r>
            <w:r w:rsidRPr="00CC3219">
              <w:rPr>
                <w:sz w:val="16"/>
                <w:szCs w:val="16"/>
              </w:rPr>
              <w:t>безопасности.</w:t>
            </w:r>
          </w:p>
          <w:p w:rsidR="005125F8" w:rsidRPr="00CC3219" w:rsidRDefault="005125F8" w:rsidP="005125F8">
            <w:pPr>
              <w:widowControl w:val="0"/>
              <w:tabs>
                <w:tab w:val="left" w:pos="1957"/>
                <w:tab w:val="left" w:pos="2698"/>
                <w:tab w:val="left" w:pos="3438"/>
                <w:tab w:val="left" w:pos="4534"/>
                <w:tab w:val="left" w:pos="4906"/>
              </w:tabs>
              <w:autoSpaceDE w:val="0"/>
              <w:autoSpaceDN w:val="0"/>
              <w:ind w:left="108" w:right="9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Должен знать: приоритетные направления развития образовательной системы Российской Федерации; законы и иные нормативные</w:t>
            </w:r>
            <w:r w:rsid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 xml:space="preserve">правовые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акты, 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регламентирующие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продуктивного,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дифференцированного обучения, реализации </w:t>
            </w: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компетентностного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подхода, развивающего обучения;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 хозяйственной деятельности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образовательного</w:t>
            </w:r>
            <w:proofErr w:type="gramEnd"/>
          </w:p>
          <w:p w:rsidR="005125F8" w:rsidRPr="00CC3219" w:rsidRDefault="005125F8" w:rsidP="005125F8">
            <w:pPr>
              <w:widowControl w:val="0"/>
              <w:autoSpaceDE w:val="0"/>
              <w:autoSpaceDN w:val="0"/>
              <w:ind w:left="108" w:right="9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  <w:p w:rsidR="005125F8" w:rsidRPr="005125F8" w:rsidRDefault="005125F8" w:rsidP="005125F8">
            <w:pPr>
              <w:widowControl w:val="0"/>
              <w:autoSpaceDE w:val="0"/>
              <w:autoSpaceDN w:val="0"/>
              <w:ind w:left="108" w:right="9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Требования к квалификации.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</w:t>
            </w:r>
            <w:r w:rsidRPr="00CC3219">
              <w:rPr>
                <w:rFonts w:ascii="Times New Roman" w:eastAsia="Times New Roman" w:hAnsi="Times New Roman" w:cs="Times New Roman"/>
                <w:spacing w:val="-29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или </w:t>
            </w:r>
            <w:r w:rsidRPr="00CC3219">
              <w:rPr>
                <w:rFonts w:ascii="Times New Roman" w:hAnsi="Times New Roman" w:cs="Times New Roman"/>
                <w:sz w:val="16"/>
                <w:szCs w:val="16"/>
              </w:rPr>
              <w:t>руководящих должностях - не менее 5 лет.</w:t>
            </w:r>
            <w:proofErr w:type="gramEnd"/>
          </w:p>
        </w:tc>
        <w:tc>
          <w:tcPr>
            <w:tcW w:w="1559" w:type="dxa"/>
          </w:tcPr>
          <w:p w:rsidR="005125F8" w:rsidRPr="00CC3219" w:rsidRDefault="00CC3219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имеется</w:t>
            </w:r>
          </w:p>
        </w:tc>
      </w:tr>
      <w:tr w:rsidR="00CC3219" w:rsidTr="00CC3219">
        <w:tc>
          <w:tcPr>
            <w:tcW w:w="1600" w:type="dxa"/>
          </w:tcPr>
          <w:p w:rsidR="00CC3219" w:rsidRPr="00CC3219" w:rsidRDefault="00CC3219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Заместитель директора</w:t>
            </w:r>
          </w:p>
        </w:tc>
        <w:tc>
          <w:tcPr>
            <w:tcW w:w="6055" w:type="dxa"/>
          </w:tcPr>
          <w:p w:rsidR="00CC3219" w:rsidRDefault="00CC3219" w:rsidP="00CC3219">
            <w:pPr>
              <w:tabs>
                <w:tab w:val="left" w:pos="990"/>
                <w:tab w:val="left" w:pos="1202"/>
                <w:tab w:val="left" w:pos="1568"/>
                <w:tab w:val="left" w:pos="1626"/>
                <w:tab w:val="left" w:pos="1718"/>
                <w:tab w:val="left" w:pos="1852"/>
                <w:tab w:val="left" w:pos="1919"/>
                <w:tab w:val="left" w:pos="2027"/>
                <w:tab w:val="left" w:pos="2496"/>
                <w:tab w:val="left" w:pos="2834"/>
                <w:tab w:val="left" w:pos="3220"/>
                <w:tab w:val="left" w:pos="3253"/>
                <w:tab w:val="left" w:pos="3394"/>
                <w:tab w:val="left" w:pos="3548"/>
                <w:tab w:val="left" w:pos="3671"/>
                <w:tab w:val="left" w:pos="4073"/>
                <w:tab w:val="left" w:pos="4107"/>
                <w:tab w:val="left" w:pos="4707"/>
                <w:tab w:val="left" w:pos="4760"/>
                <w:tab w:val="left" w:pos="4843"/>
                <w:tab w:val="left" w:pos="5001"/>
                <w:tab w:val="left" w:pos="5073"/>
                <w:tab w:val="left" w:pos="5124"/>
                <w:tab w:val="left" w:pos="5157"/>
                <w:tab w:val="left" w:pos="5596"/>
                <w:tab w:val="left" w:pos="5768"/>
              </w:tabs>
              <w:ind w:left="108" w:right="91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Зам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.д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иректор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а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 УВР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 xml:space="preserve">Должностные 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обязанности.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 других  педагогических  и  иных  работников,  а </w:t>
            </w:r>
            <w:r w:rsidRPr="00CC3219">
              <w:rPr>
                <w:rFonts w:ascii="Times New Roman" w:eastAsia="Times New Roman" w:hAnsi="Times New Roman" w:cs="Times New Roman"/>
                <w:spacing w:val="26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также разработку      учебно-методической      и      иной  </w:t>
            </w:r>
            <w:r w:rsidRPr="00CC3219">
              <w:rPr>
                <w:rFonts w:ascii="Times New Roman" w:eastAsia="Times New Roman" w:hAnsi="Times New Roman" w:cs="Times New Roman"/>
                <w:spacing w:val="43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документации, необходимой для деятельности образовательного учреждения. Обеспечивает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           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использование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и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соверш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енствование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методов организации образовательного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процесса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 xml:space="preserve">и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современных 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>образовательных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технологий,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в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том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числе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дистанционных.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Осуществляет контроль за качеством образовательного (учебн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о-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</w:p>
          <w:p w:rsidR="00CC3219" w:rsidRPr="00CC3219" w:rsidRDefault="00CC3219" w:rsidP="00CC3219">
            <w:pPr>
              <w:tabs>
                <w:tab w:val="left" w:pos="990"/>
                <w:tab w:val="left" w:pos="1202"/>
                <w:tab w:val="left" w:pos="1568"/>
                <w:tab w:val="left" w:pos="1626"/>
                <w:tab w:val="left" w:pos="1718"/>
                <w:tab w:val="left" w:pos="1852"/>
                <w:tab w:val="left" w:pos="1919"/>
                <w:tab w:val="left" w:pos="2027"/>
                <w:tab w:val="left" w:pos="2496"/>
                <w:tab w:val="left" w:pos="2834"/>
                <w:tab w:val="left" w:pos="3220"/>
                <w:tab w:val="left" w:pos="3253"/>
                <w:tab w:val="left" w:pos="3394"/>
                <w:tab w:val="left" w:pos="3548"/>
                <w:tab w:val="left" w:pos="3671"/>
                <w:tab w:val="left" w:pos="4073"/>
                <w:tab w:val="left" w:pos="4107"/>
                <w:tab w:val="left" w:pos="4707"/>
                <w:tab w:val="left" w:pos="4760"/>
                <w:tab w:val="left" w:pos="4843"/>
                <w:tab w:val="left" w:pos="5001"/>
                <w:tab w:val="left" w:pos="5073"/>
                <w:tab w:val="left" w:pos="5124"/>
                <w:tab w:val="left" w:pos="5157"/>
                <w:tab w:val="left" w:pos="5596"/>
                <w:tab w:val="left" w:pos="5768"/>
              </w:tabs>
              <w:ind w:right="91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федеральных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государственных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требований. Организует работу по подготовке и проведению экзаменов. Координирует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взаимодействие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работу.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контроль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за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учебной нагрузкой обучающихся, воспитанников. Составляет расписание учебных занятий и других видов учебной и воспитательной (в 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ом числе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культурно-досуговой)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 xml:space="preserve"> деятельности.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Обеспечивает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своевременное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составление,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утверждение,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   </w:t>
            </w:r>
            <w:r w:rsidRPr="00CC32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 w:bidi="ru-RU"/>
              </w:rPr>
              <w:t xml:space="preserve">представление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отчетной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документации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.О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казывает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помощь обучающимся (воспитанникам, детям) в проведении культурно- 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контроль за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 хозяйственной работе (части) осуществляет руководство хозяйственной деятельностью образовательного учреждения. Осуществляет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контроль за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хозяйственным обслуживанием и надлежащим состоянием образовательного учреждения. Организует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контроль за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</w:t>
            </w:r>
            <w:r w:rsidRPr="00CC3219">
              <w:rPr>
                <w:rFonts w:ascii="Times New Roman" w:eastAsia="Times New Roman" w:hAnsi="Times New Roman" w:cs="Times New Roman"/>
                <w:spacing w:val="11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результатов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деятельности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образовательного учреждения,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разработке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                          </w:t>
            </w:r>
            <w:r w:rsidRPr="00CC3219">
              <w:rPr>
                <w:sz w:val="16"/>
                <w:szCs w:val="16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 xml:space="preserve">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Должен знать: приоритетные направления развития образовательной системы Российской Федер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ации; законы и иные нормативные и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правовые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акты,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технологии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           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продуктивного, дифференцированного обучения, реализации </w:t>
            </w: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компетентностного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подхода, развивающего обучения;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 хозяйственной деятельности образовательного учреждения;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  <w:p w:rsidR="00CC3219" w:rsidRPr="00CC3219" w:rsidRDefault="00CC3219" w:rsidP="00CC3219">
            <w:pPr>
              <w:tabs>
                <w:tab w:val="left" w:pos="990"/>
                <w:tab w:val="left" w:pos="1202"/>
                <w:tab w:val="left" w:pos="1568"/>
                <w:tab w:val="left" w:pos="1626"/>
                <w:tab w:val="left" w:pos="1718"/>
                <w:tab w:val="left" w:pos="1852"/>
                <w:tab w:val="left" w:pos="1919"/>
                <w:tab w:val="left" w:pos="2027"/>
                <w:tab w:val="left" w:pos="2496"/>
                <w:tab w:val="left" w:pos="2834"/>
                <w:tab w:val="left" w:pos="3220"/>
                <w:tab w:val="left" w:pos="3253"/>
                <w:tab w:val="left" w:pos="3394"/>
                <w:tab w:val="left" w:pos="3548"/>
                <w:tab w:val="left" w:pos="3671"/>
                <w:tab w:val="left" w:pos="4073"/>
                <w:tab w:val="left" w:pos="4107"/>
                <w:tab w:val="left" w:pos="4707"/>
                <w:tab w:val="left" w:pos="4760"/>
                <w:tab w:val="left" w:pos="4843"/>
                <w:tab w:val="left" w:pos="5001"/>
                <w:tab w:val="left" w:pos="5073"/>
                <w:tab w:val="left" w:pos="5124"/>
                <w:tab w:val="left" w:pos="5157"/>
                <w:tab w:val="left" w:pos="5596"/>
                <w:tab w:val="left" w:pos="5768"/>
              </w:tabs>
              <w:ind w:left="108" w:right="91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Требования к квалификации.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  <w:tc>
          <w:tcPr>
            <w:tcW w:w="1559" w:type="dxa"/>
          </w:tcPr>
          <w:p w:rsidR="00CC3219" w:rsidRPr="00CC3219" w:rsidRDefault="00CC3219" w:rsidP="009D4DF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имеется</w:t>
            </w:r>
          </w:p>
        </w:tc>
      </w:tr>
      <w:tr w:rsidR="00CC3219" w:rsidTr="00CC3219">
        <w:tc>
          <w:tcPr>
            <w:tcW w:w="1600" w:type="dxa"/>
          </w:tcPr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Педагог</w:t>
            </w:r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proofErr w:type="spellStart"/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дополнитель</w:t>
            </w:r>
            <w:proofErr w:type="spellEnd"/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proofErr w:type="spellStart"/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ного</w:t>
            </w:r>
            <w:proofErr w:type="spellEnd"/>
          </w:p>
          <w:p w:rsid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образования</w:t>
            </w:r>
          </w:p>
        </w:tc>
        <w:tc>
          <w:tcPr>
            <w:tcW w:w="6055" w:type="dxa"/>
          </w:tcPr>
          <w:p w:rsidR="00CC3219" w:rsidRPr="00CC3219" w:rsidRDefault="00CC3219" w:rsidP="00CC3219">
            <w:pPr>
              <w:widowControl w:val="0"/>
              <w:autoSpaceDE w:val="0"/>
              <w:autoSpaceDN w:val="0"/>
              <w:ind w:left="108" w:right="9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   обучающихся,    воспитанников    в    течение</w:t>
            </w:r>
            <w:r w:rsidRPr="00CC3219">
              <w:rPr>
                <w:rFonts w:ascii="Times New Roman" w:eastAsia="Times New Roman" w:hAnsi="Times New Roman" w:cs="Times New Roman"/>
                <w:spacing w:val="22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срока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обучения.   Обеспечивает   педагогически   обоснованный  </w:t>
            </w:r>
            <w:r w:rsidRPr="00CC3219">
              <w:rPr>
                <w:rFonts w:ascii="Times New Roman" w:eastAsia="Times New Roman" w:hAnsi="Times New Roman" w:cs="Times New Roman"/>
                <w:spacing w:val="48"/>
                <w:sz w:val="16"/>
                <w:szCs w:val="16"/>
                <w:lang w:eastAsia="ru-RU" w:bidi="ru-RU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выбор</w:t>
            </w:r>
            <w:r w:rsidRPr="00CC3219">
              <w:rPr>
                <w:sz w:val="16"/>
                <w:szCs w:val="16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т.ч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lastRenderedPageBreak/>
              <w:t>образования, способствует обобщению передового их педагогического опыта и повышению квалификации, развитию их творческих инициатив.</w:t>
            </w:r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Должен знать: приоритетные направления развития образовательной системы Российской Федер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ации; законы и иные нормативные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правовые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акты,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регламентирующие образовательную  деятельность;  Конвенцию  о  правах  ребенка;</w:t>
            </w:r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возрастную     и     специальную     педагогику     и     психологию;</w:t>
            </w:r>
            <w:r w:rsidRPr="00CC3219">
              <w:rPr>
                <w:sz w:val="16"/>
                <w:szCs w:val="16"/>
              </w:rPr>
              <w:t xml:space="preserve">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дополнительного образования детей, научно- технической,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эстетической,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ab/>
              <w:t>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методы развития мастерства; современные педагогические технологии продуктивного, ди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фференцированного, развивающего </w:t>
            </w: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обучения, реализации </w:t>
            </w:r>
            <w:proofErr w:type="spellStart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компетентностного</w:t>
            </w:r>
            <w:proofErr w:type="spell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</w:t>
            </w:r>
            <w:proofErr w:type="gramEnd"/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      </w:r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      </w:r>
          </w:p>
          <w:p w:rsidR="00CC3219" w:rsidRP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Для старшего педагога дополнительного образования - высшее профессиональное образование и стаж педагогической работы не</w:t>
            </w:r>
          </w:p>
          <w:p w:rsidR="00CC3219" w:rsidRDefault="00CC3219" w:rsidP="00CC3219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менее 2 лет.</w:t>
            </w:r>
          </w:p>
        </w:tc>
        <w:tc>
          <w:tcPr>
            <w:tcW w:w="1559" w:type="dxa"/>
          </w:tcPr>
          <w:p w:rsidR="00CC3219" w:rsidRPr="00CC3219" w:rsidRDefault="00CC3219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/>
              <w:ind w:right="223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CC321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имеется</w:t>
            </w:r>
          </w:p>
        </w:tc>
      </w:tr>
    </w:tbl>
    <w:p w:rsidR="005125F8" w:rsidRDefault="005125F8" w:rsidP="0025731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578"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5125F8" w:rsidRPr="00257318" w:rsidRDefault="005125F8" w:rsidP="00257318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578"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tbl>
      <w:tblPr>
        <w:tblW w:w="9187" w:type="dxa"/>
        <w:tblInd w:w="41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97"/>
        <w:gridCol w:w="1690"/>
      </w:tblGrid>
      <w:tr w:rsidR="00257318" w:rsidRPr="00257318" w:rsidTr="00257318">
        <w:trPr>
          <w:trHeight w:val="752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Показатели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Количество 2018-2019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Всего педагогов дополнительного обра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з</w:t>
            </w: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ования</w:t>
            </w:r>
          </w:p>
        </w:tc>
        <w:tc>
          <w:tcPr>
            <w:tcW w:w="1690" w:type="dxa"/>
          </w:tcPr>
          <w:p w:rsidR="00257318" w:rsidRPr="00257318" w:rsidRDefault="00664AFB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</w:t>
            </w:r>
          </w:p>
        </w:tc>
      </w:tr>
      <w:tr w:rsidR="00257318" w:rsidRPr="00257318" w:rsidTr="00257318">
        <w:trPr>
          <w:trHeight w:val="277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Педагоги, имеющие образование: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Среднее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Средне-специальное, всего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  <w:tr w:rsidR="00257318" w:rsidRPr="00257318" w:rsidTr="00257318">
        <w:trPr>
          <w:trHeight w:val="277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Высшее</w:t>
            </w:r>
          </w:p>
        </w:tc>
        <w:tc>
          <w:tcPr>
            <w:tcW w:w="1690" w:type="dxa"/>
          </w:tcPr>
          <w:p w:rsidR="00257318" w:rsidRPr="00257318" w:rsidRDefault="00664AFB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Педагоги, имеющие по стажу: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До 5 лет</w:t>
            </w:r>
          </w:p>
        </w:tc>
        <w:tc>
          <w:tcPr>
            <w:tcW w:w="1690" w:type="dxa"/>
          </w:tcPr>
          <w:p w:rsidR="00257318" w:rsidRPr="00257318" w:rsidRDefault="00845396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257318" w:rsidRPr="00257318" w:rsidTr="00257318">
        <w:trPr>
          <w:trHeight w:val="277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От 5 до 10 лет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От 10 до 20 лет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Свыше 20 лет</w:t>
            </w:r>
          </w:p>
        </w:tc>
        <w:tc>
          <w:tcPr>
            <w:tcW w:w="1690" w:type="dxa"/>
          </w:tcPr>
          <w:p w:rsidR="00257318" w:rsidRPr="00257318" w:rsidRDefault="00664AFB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ги</w:t>
            </w:r>
            <w:proofErr w:type="gramStart"/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,и</w:t>
            </w:r>
            <w:proofErr w:type="gramEnd"/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меющие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1 и высшую квалификационные категории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: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257318" w:rsidRPr="00257318" w:rsidTr="00257318">
        <w:trPr>
          <w:trHeight w:val="277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1 квалификационная категория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</w:tr>
      <w:tr w:rsidR="00257318" w:rsidRPr="00257318" w:rsidTr="00257318">
        <w:trPr>
          <w:trHeight w:val="275"/>
        </w:trPr>
        <w:tc>
          <w:tcPr>
            <w:tcW w:w="7497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lang w:eastAsia="ru-RU" w:bidi="ru-RU"/>
              </w:rPr>
              <w:t>Высшая квалификационная категория</w:t>
            </w:r>
          </w:p>
        </w:tc>
        <w:tc>
          <w:tcPr>
            <w:tcW w:w="1690" w:type="dxa"/>
          </w:tcPr>
          <w:p w:rsidR="00257318" w:rsidRPr="00257318" w:rsidRDefault="00257318" w:rsidP="00257318">
            <w:pPr>
              <w:widowControl w:val="0"/>
              <w:tabs>
                <w:tab w:val="left" w:pos="744"/>
                <w:tab w:val="left" w:pos="2231"/>
                <w:tab w:val="left" w:pos="4622"/>
                <w:tab w:val="left" w:pos="6659"/>
                <w:tab w:val="left" w:pos="8140"/>
              </w:tabs>
              <w:autoSpaceDE w:val="0"/>
              <w:autoSpaceDN w:val="0"/>
              <w:spacing w:before="26" w:after="0" w:line="240" w:lineRule="auto"/>
              <w:ind w:right="223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</w:tbl>
    <w:p w:rsidR="00257318" w:rsidRDefault="00257318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53792A" w:rsidRPr="0053792A" w:rsidRDefault="00B446F1" w:rsidP="0053792A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262"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eastAsia="ru-RU" w:bidi="ru-RU"/>
        </w:rPr>
        <w:t>3.3.2</w:t>
      </w:r>
      <w:r w:rsidR="0053792A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</w:t>
      </w:r>
      <w:r w:rsidR="0053792A" w:rsidRPr="0053792A">
        <w:rPr>
          <w:rFonts w:ascii="Times New Roman" w:eastAsia="Times New Roman" w:hAnsi="Times New Roman" w:cs="Times New Roman"/>
          <w:b/>
          <w:bCs/>
          <w:lang w:eastAsia="ru-RU" w:bidi="ru-RU"/>
        </w:rPr>
        <w:t>Учебно-информационное обеспечение программы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Концепция развития дополнительного образования детей от 4 сентября 2014 г.</w:t>
      </w:r>
    </w:p>
    <w:p w:rsidR="0053792A" w:rsidRPr="0053792A" w:rsidRDefault="0053792A" w:rsidP="00103757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284"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№ 1726-р.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Минобрнауки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России от 11 декабря 2006 г. № 06-1844).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Федеральный закон об образовании в Российской Федерации от 29 декабря 2012 года N 273-ФЗ.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Примерные требования к содержанию и оформлению образовательных программ </w:t>
      </w:r>
      <w:r w:rsidRPr="0053792A">
        <w:rPr>
          <w:rFonts w:ascii="Times New Roman" w:eastAsia="Times New Roman" w:hAnsi="Times New Roman" w:cs="Times New Roman"/>
          <w:bCs/>
          <w:lang w:eastAsia="ru-RU" w:bidi="ru-RU"/>
        </w:rPr>
        <w:lastRenderedPageBreak/>
        <w:t xml:space="preserve">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Минобрнауки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России от 11 декабря 2006 г. № 06-1844).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ВО</w:t>
      </w:r>
      <w:proofErr w:type="gram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города Москвы «Московский городской педагогический университет»/Составители М.М.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Шалашова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, Д.А. Махотин и др. – Москва, ГБОУ ВО МПГУ 2016. 88 c.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Письмо Министерства образования и науки РФ (Департамент государственной политики в сфере воспитания детей и молодежи) «О направлении информации» от 18.11.2015 № 09-3242.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Письмо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Минобрнауки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РФ от 14.12 2015 г. № 09-3564 «О внеурочной деятельности и реализации дополнительных общеобразовательных программ» (вместе с</w:t>
      </w:r>
      <w:proofErr w:type="gramEnd"/>
    </w:p>
    <w:p w:rsidR="0053792A" w:rsidRPr="0053792A" w:rsidRDefault="0053792A" w:rsidP="00103757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284"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«Методическими рекомендациями по организации внеурочной деятельности и реализации дополнительных общеобразовательных программ»)</w:t>
      </w:r>
      <w:proofErr w:type="gramEnd"/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Методические рекомендации по разработке и оформлению </w:t>
      </w: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ДОП</w:t>
      </w:r>
      <w:proofErr w:type="gram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Буйлова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Л.Н.</w:t>
      </w:r>
    </w:p>
    <w:p w:rsidR="0053792A" w:rsidRPr="0053792A" w:rsidRDefault="0053792A" w:rsidP="0053792A">
      <w:pPr>
        <w:widowControl w:val="0"/>
        <w:numPr>
          <w:ilvl w:val="0"/>
          <w:numId w:val="20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Москва, ГАОУ </w:t>
      </w: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ВО</w:t>
      </w:r>
      <w:proofErr w:type="gram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«Московский институт открытого образования», 2015.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Методические рекомендации по разработке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разноуровневых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программ дополнительного образования. – Москва, ГАОУ ВО «МГПУ», АНО ДПО</w:t>
      </w:r>
    </w:p>
    <w:p w:rsidR="0053792A" w:rsidRPr="0053792A" w:rsidRDefault="0053792A" w:rsidP="0053792A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Письмо Министерства образования и науки РФ от 18.11.2015г.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разноуровневые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)».</w:t>
      </w:r>
    </w:p>
    <w:p w:rsidR="0053792A" w:rsidRPr="0053792A" w:rsidRDefault="0053792A" w:rsidP="0053792A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left="-158"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«Открытое образование», 2016.</w:t>
      </w:r>
    </w:p>
    <w:p w:rsidR="00EA059B" w:rsidRPr="00103757" w:rsidRDefault="0053792A" w:rsidP="00EA059B">
      <w:pPr>
        <w:widowControl w:val="0"/>
        <w:numPr>
          <w:ilvl w:val="0"/>
          <w:numId w:val="28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Методические рекомендации по проектированию современных дополнительных общеобразовательных (общеразвивающих) программ</w:t>
      </w:r>
      <w:proofErr w:type="gram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/С</w:t>
      </w:r>
      <w:proofErr w:type="gram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ост. Идрисов Р.А., Владимирова Ю.Ю., </w:t>
      </w:r>
      <w:proofErr w:type="spellStart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>Ярмакеева</w:t>
      </w:r>
      <w:proofErr w:type="spellEnd"/>
      <w:r w:rsidRPr="0053792A">
        <w:rPr>
          <w:rFonts w:ascii="Times New Roman" w:eastAsia="Times New Roman" w:hAnsi="Times New Roman" w:cs="Times New Roman"/>
          <w:bCs/>
          <w:lang w:eastAsia="ru-RU" w:bidi="ru-RU"/>
        </w:rPr>
        <w:t xml:space="preserve"> С.А.- Казань: ГБУ ДО «РЦВР», 2017</w:t>
      </w:r>
    </w:p>
    <w:p w:rsidR="0053792A" w:rsidRPr="004555E8" w:rsidRDefault="009900ED" w:rsidP="00EA059B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 w:bidi="ru-RU"/>
        </w:rPr>
        <w:t>3</w:t>
      </w:r>
      <w:r>
        <w:rPr>
          <w:rFonts w:ascii="Times New Roman" w:eastAsia="Times New Roman" w:hAnsi="Times New Roman" w:cs="Times New Roman"/>
          <w:b/>
          <w:bCs/>
          <w:lang w:eastAsia="ru-RU" w:bidi="ru-RU"/>
        </w:rPr>
        <w:t>.4.2.</w:t>
      </w:r>
      <w:r w:rsidR="004A00F1" w:rsidRPr="004A00F1">
        <w:rPr>
          <w:rFonts w:ascii="Times New Roman" w:eastAsia="Times New Roman" w:hAnsi="Times New Roman" w:cs="Times New Roman"/>
          <w:b/>
          <w:bCs/>
          <w:lang w:eastAsia="ru-RU" w:bidi="ru-RU"/>
        </w:rPr>
        <w:t>Список литературы:</w:t>
      </w:r>
    </w:p>
    <w:tbl>
      <w:tblPr>
        <w:tblStyle w:val="a3"/>
        <w:tblW w:w="9728" w:type="dxa"/>
        <w:tblInd w:w="108" w:type="dxa"/>
        <w:tblLook w:val="04A0" w:firstRow="1" w:lastRow="0" w:firstColumn="1" w:lastColumn="0" w:noHBand="0" w:noVBand="1"/>
      </w:tblPr>
      <w:tblGrid>
        <w:gridCol w:w="3828"/>
        <w:gridCol w:w="5900"/>
      </w:tblGrid>
      <w:tr w:rsidR="0053792A" w:rsidTr="00C26D70">
        <w:tc>
          <w:tcPr>
            <w:tcW w:w="3828" w:type="dxa"/>
          </w:tcPr>
          <w:p w:rsidR="0053792A" w:rsidRPr="00333BFA" w:rsidRDefault="004A00F1" w:rsidP="009D4DF8">
            <w:pPr>
              <w:pStyle w:val="a6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ОДО</w:t>
            </w:r>
          </w:p>
        </w:tc>
        <w:tc>
          <w:tcPr>
            <w:tcW w:w="5900" w:type="dxa"/>
          </w:tcPr>
          <w:p w:rsidR="0053792A" w:rsidRPr="00333BFA" w:rsidRDefault="004A00F1" w:rsidP="009D4DF8">
            <w:pPr>
              <w:pStyle w:val="a6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</w:t>
            </w:r>
            <w:r w:rsidR="0053792A" w:rsidRPr="00333BFA">
              <w:rPr>
                <w:sz w:val="24"/>
                <w:szCs w:val="24"/>
              </w:rPr>
              <w:t xml:space="preserve"> обеспеченность </w:t>
            </w:r>
          </w:p>
        </w:tc>
      </w:tr>
      <w:tr w:rsidR="004E5C6B" w:rsidTr="00C26D70">
        <w:trPr>
          <w:trHeight w:val="273"/>
        </w:trPr>
        <w:tc>
          <w:tcPr>
            <w:tcW w:w="3828" w:type="dxa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«Любители словесности»</w:t>
            </w:r>
          </w:p>
        </w:tc>
        <w:tc>
          <w:tcPr>
            <w:tcW w:w="5900" w:type="dxa"/>
          </w:tcPr>
          <w:p w:rsidR="00463911" w:rsidRPr="00521DC5" w:rsidRDefault="00463911" w:rsidP="00463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Ахбарова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Г.Х.,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Скиргайло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Т.О. Деловое письмо: пособие для учителя. – М.: Просвещение, 2004.</w:t>
            </w:r>
          </w:p>
          <w:p w:rsidR="00463911" w:rsidRPr="00521DC5" w:rsidRDefault="00463911" w:rsidP="00463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2. Белова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С.В.Элективные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курсы гуманитарной направленности для различных профилей обучения: учеб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proofErr w:type="spellStart"/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методич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. пособие/ под ред.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Т.В.Черниковой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 – М.: Глобус, 2006.</w:t>
            </w:r>
          </w:p>
          <w:p w:rsidR="00463911" w:rsidRPr="00521DC5" w:rsidRDefault="00463911" w:rsidP="00463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3. Гринина-Земскова А.М. Сочинения в газетных жанрах 5-9 классы. Издательство «Учитель», Волгоград, 2005.</w:t>
            </w:r>
          </w:p>
          <w:p w:rsidR="00463911" w:rsidRPr="00521DC5" w:rsidRDefault="00463911" w:rsidP="00463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Дереклеева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Н.И. Развитие коммуникативной культуры учащихся на уроке и во внеклассной работе: Игровые упражнения. – М.:5 за знания, 2005.</w:t>
            </w:r>
          </w:p>
          <w:p w:rsidR="004E5C6B" w:rsidRPr="00521DC5" w:rsidRDefault="00463911" w:rsidP="009D4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5. Розенталь, Д. Э. Практическая стилистика русского языка. – М.: АСТ-ЛТД, 1998.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5900" w:type="dxa"/>
          </w:tcPr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Аликберова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Л. Занимательная химия: Книга для учащихся, учителей и родителей. – М.: АСТ-ПРЕСС, 2010.</w:t>
            </w:r>
          </w:p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Г.И.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Штремплер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Химия на досуге - М.: Просвещение  2003.</w:t>
            </w:r>
          </w:p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>Мир химии. Занимательные рассказы о химии: Сост.: Смирнов Ю.И. – СПб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.: 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ИКФ «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МиМ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-Экспресс», 2005.</w:t>
            </w:r>
          </w:p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И.Г.Остроумов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, А.А.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Карцова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Органическая химия 10 класс / М., Дрофа, 2005.</w:t>
            </w:r>
          </w:p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>Пичугина Г.В. Повторяем химию на примерах и повседневной жизни. Сборник заданий для старшеклассников и абитуриентов с ответами и решениями. – М.:АРКТИ, 2009.</w:t>
            </w:r>
          </w:p>
          <w:p w:rsidR="004555E8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>Пичугина Г.В. Химия и повседневная жизнь человека – М.: Дрофа, 2004.</w:t>
            </w:r>
          </w:p>
          <w:p w:rsidR="004E5C6B" w:rsidRPr="00521DC5" w:rsidRDefault="004555E8" w:rsidP="004555E8">
            <w:pPr>
              <w:tabs>
                <w:tab w:val="left" w:pos="0"/>
                <w:tab w:val="left" w:pos="3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>Я познаю мир: Детская энциклопедия: Химия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/ А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вт.-сост. Савина Л.А. – М.: АСТ, 1995.</w:t>
            </w:r>
          </w:p>
        </w:tc>
      </w:tr>
      <w:tr w:rsidR="004E5C6B" w:rsidTr="00C26D70">
        <w:trPr>
          <w:trHeight w:val="840"/>
        </w:trPr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«Делаем сами своими руками»</w:t>
            </w:r>
          </w:p>
        </w:tc>
        <w:tc>
          <w:tcPr>
            <w:tcW w:w="5900" w:type="dxa"/>
          </w:tcPr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Вера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Хазенбак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Эдит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Хёниш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. «Сделай сам». Издательство «</w:t>
            </w:r>
            <w:proofErr w:type="spellStart"/>
            <w:proofErr w:type="gram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Фольк</w:t>
            </w:r>
            <w:proofErr w:type="spellEnd"/>
            <w:proofErr w:type="gram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унд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Виссен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» Берлин, 1988г.</w:t>
            </w:r>
          </w:p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2.Л.В.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Горнова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, Т.Л. Бычкова, Т.В. Воробьёва, «Студия декоративно-прикладного творчества» Издательство «Учитель», Волгоград, 2008г.</w:t>
            </w:r>
          </w:p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Р.И. Егорова, В.П.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Монастырная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3.«Учись шить». Издательство «Стрекоза - Пресс» г. Москва, 2007 г.</w:t>
            </w:r>
          </w:p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4.И.Ю. Карельская, А.А. Власова,  Т.П.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Лепина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«Для тех, кто вяжет». Издательство «Человек» 1992 г.</w:t>
            </w:r>
          </w:p>
          <w:p w:rsidR="004E5C6B" w:rsidRPr="00521DC5" w:rsidRDefault="004E5C6B" w:rsidP="004E5C6B">
            <w:pPr>
              <w:ind w:left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5.О.С. 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Молотобарова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. «Кружок изготовления игрушек-сувениров». Издательство «Просвещение» г. Москва, 1990 г.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«Прошлое и настоящее наших народов»</w:t>
            </w:r>
          </w:p>
        </w:tc>
        <w:tc>
          <w:tcPr>
            <w:tcW w:w="5900" w:type="dxa"/>
          </w:tcPr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1. Ашурков В.Н., Коцюба Д.В., Матюшин Г.Н. Историческое краеведение. М.:1997. 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Бухвалов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В.А..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Экознание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. – Рига, 1996. 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3. Документы и краеведческий материал школьного музея. 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4.Боржов В. Занимательное краеведение.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5. “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Азнакай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тамчылары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", Казан,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Рухият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, 2000.                  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6.“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өнья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нигә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уйчан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?", Ә.Г.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Исхаков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. Казан,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Рухият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 1999.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7."Халкым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чишмәсеннән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су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эчәм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". Яр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Чаллы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 1997.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8. “Алтын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кашык</w:t>
            </w:r>
            <w:proofErr w:type="spellEnd"/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"(</w:t>
            </w:r>
            <w:proofErr w:type="spellStart"/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такмаклар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сынамышлар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уеннар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Казан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атарстан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нәшрияты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    1996.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9."Балалар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өчен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шигырьлә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",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Нур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Әхмәдиев.1993.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Азнакай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районының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“Кызыл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китабы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”.</w:t>
            </w:r>
          </w:p>
          <w:p w:rsidR="00737BAD" w:rsidRPr="00521DC5" w:rsidRDefault="00737BAD" w:rsidP="00737BA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11.Хәтер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китабы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нига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памяти.</w:t>
            </w:r>
          </w:p>
          <w:p w:rsidR="004E5C6B" w:rsidRPr="00521DC5" w:rsidRDefault="00737BAD" w:rsidP="009D4DF8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12.Җинан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Гарифуллина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шигырьлэр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җыентыгы.1983.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«Юные геологи»</w:t>
            </w:r>
          </w:p>
        </w:tc>
        <w:tc>
          <w:tcPr>
            <w:tcW w:w="5900" w:type="dxa"/>
          </w:tcPr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4555E8" w:rsidRPr="00521DC5">
              <w:rPr>
                <w:sz w:val="18"/>
                <w:szCs w:val="18"/>
              </w:rPr>
              <w:t xml:space="preserve">Короновский Н.В. Общая геология: учебник. М.: КДУ, 2006. – 528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4555E8" w:rsidRPr="00521DC5">
              <w:rPr>
                <w:sz w:val="18"/>
                <w:szCs w:val="18"/>
              </w:rPr>
              <w:t xml:space="preserve">Якушова А.Ф., Хаин В.Е., Славин В.И. Общая геология. Учебник. М: Изд-во МГУ. 1988.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4555E8" w:rsidRPr="00521DC5">
              <w:rPr>
                <w:sz w:val="18"/>
                <w:szCs w:val="18"/>
              </w:rPr>
              <w:t xml:space="preserve">Короновский Н.В., </w:t>
            </w:r>
            <w:proofErr w:type="spellStart"/>
            <w:r w:rsidR="004555E8" w:rsidRPr="00521DC5">
              <w:rPr>
                <w:sz w:val="18"/>
                <w:szCs w:val="18"/>
              </w:rPr>
              <w:t>Якушова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А.Ф. Основы геологии. М., Высшая школа, 1991.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4555E8" w:rsidRPr="00521DC5">
              <w:rPr>
                <w:sz w:val="18"/>
                <w:szCs w:val="18"/>
              </w:rPr>
              <w:t xml:space="preserve">Аллисон А., </w:t>
            </w:r>
            <w:proofErr w:type="spellStart"/>
            <w:r w:rsidR="004555E8" w:rsidRPr="00521DC5">
              <w:rPr>
                <w:sz w:val="18"/>
                <w:szCs w:val="18"/>
              </w:rPr>
              <w:t>Палмер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Д. Геология / Пер. с англ. М.: Мир, 1984.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4555E8" w:rsidRPr="00521DC5">
              <w:rPr>
                <w:sz w:val="18"/>
                <w:szCs w:val="18"/>
              </w:rPr>
              <w:t xml:space="preserve">История геологии. М.: Наука, 1973. 388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="004555E8" w:rsidRPr="00521DC5">
              <w:rPr>
                <w:sz w:val="18"/>
                <w:szCs w:val="18"/>
              </w:rPr>
              <w:t xml:space="preserve">История геологии. Ереван: Изд-во АН </w:t>
            </w:r>
            <w:proofErr w:type="spellStart"/>
            <w:r w:rsidR="004555E8" w:rsidRPr="00521DC5">
              <w:rPr>
                <w:sz w:val="18"/>
                <w:szCs w:val="18"/>
              </w:rPr>
              <w:t>Арм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. ССР, 1970. 363 c.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4555E8" w:rsidRPr="00521DC5">
              <w:rPr>
                <w:sz w:val="18"/>
                <w:szCs w:val="18"/>
              </w:rPr>
              <w:t xml:space="preserve">Жарков В.Н. Внутреннее строение Земли и планет. М., 1978.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4555E8" w:rsidRPr="00521DC5">
              <w:rPr>
                <w:sz w:val="18"/>
                <w:szCs w:val="18"/>
              </w:rPr>
              <w:t>Мейен С. В. Введение в теорию стратиграфии. М. Наука. 1989. 212 с.</w:t>
            </w:r>
            <w:proofErr w:type="gramStart"/>
            <w:r w:rsidR="004555E8" w:rsidRPr="00521DC5">
              <w:rPr>
                <w:sz w:val="18"/>
                <w:szCs w:val="18"/>
              </w:rPr>
              <w:t xml:space="preserve"> ,</w:t>
            </w:r>
            <w:proofErr w:type="gramEnd"/>
            <w:r w:rsidR="004555E8" w:rsidRPr="00521DC5">
              <w:rPr>
                <w:sz w:val="18"/>
                <w:szCs w:val="18"/>
              </w:rPr>
              <w:t xml:space="preserve"> с.29-30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="004555E8" w:rsidRPr="00521DC5">
              <w:rPr>
                <w:sz w:val="18"/>
                <w:szCs w:val="18"/>
              </w:rPr>
              <w:t xml:space="preserve">Кукал З. Скорость геологических процессов. М., 1987.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4555E8" w:rsidRPr="00521DC5">
              <w:rPr>
                <w:sz w:val="18"/>
                <w:szCs w:val="18"/>
              </w:rPr>
              <w:t xml:space="preserve">Кора выветривания и </w:t>
            </w:r>
            <w:proofErr w:type="spellStart"/>
            <w:r w:rsidR="004555E8" w:rsidRPr="00521DC5">
              <w:rPr>
                <w:sz w:val="18"/>
                <w:szCs w:val="18"/>
              </w:rPr>
              <w:t>гипергенное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рудообразование. М., 1977.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 w:rsidR="004555E8" w:rsidRPr="00521DC5">
              <w:rPr>
                <w:sz w:val="18"/>
                <w:szCs w:val="18"/>
              </w:rPr>
              <w:t xml:space="preserve">Бушинский Г.П., </w:t>
            </w:r>
            <w:proofErr w:type="spellStart"/>
            <w:r w:rsidR="004555E8" w:rsidRPr="00521DC5">
              <w:rPr>
                <w:sz w:val="18"/>
                <w:szCs w:val="18"/>
              </w:rPr>
              <w:t>Теняков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В.А. Выветривание - процессы, породы и руды // Литология </w:t>
            </w:r>
            <w:proofErr w:type="spellStart"/>
            <w:r w:rsidR="004555E8" w:rsidRPr="00521DC5">
              <w:rPr>
                <w:sz w:val="18"/>
                <w:szCs w:val="18"/>
              </w:rPr>
              <w:t>иполезные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ископаемые. 1977. N 5.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4555E8" w:rsidRPr="00521DC5">
              <w:rPr>
                <w:sz w:val="18"/>
                <w:szCs w:val="18"/>
              </w:rPr>
              <w:t xml:space="preserve">Чистяков А.А., Макарова Н.В., Макаров В.И. Четвертичная геология. М.: ГЕОС, 2000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 w:rsidR="004555E8" w:rsidRPr="00521DC5">
              <w:rPr>
                <w:sz w:val="18"/>
                <w:szCs w:val="18"/>
              </w:rPr>
              <w:t xml:space="preserve">Максимов Е.В. Проблемы оледенения Земли и ритмы в природе. - Л.: Наука, 1972, 296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 w:rsidR="004555E8" w:rsidRPr="00521DC5">
              <w:rPr>
                <w:sz w:val="18"/>
                <w:szCs w:val="18"/>
              </w:rPr>
              <w:t xml:space="preserve">Лаврушин Ю.А. Строение и формирование морен материковых оледенений. М., 1976.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 w:rsidR="004555E8" w:rsidRPr="00521DC5">
              <w:rPr>
                <w:sz w:val="18"/>
                <w:szCs w:val="18"/>
              </w:rPr>
              <w:t>Зимы нашей планеты</w:t>
            </w:r>
            <w:proofErr w:type="gramStart"/>
            <w:r w:rsidR="004555E8" w:rsidRPr="00521DC5">
              <w:rPr>
                <w:sz w:val="18"/>
                <w:szCs w:val="18"/>
              </w:rPr>
              <w:t xml:space="preserve"> / П</w:t>
            </w:r>
            <w:proofErr w:type="gramEnd"/>
            <w:r w:rsidR="004555E8" w:rsidRPr="00521DC5">
              <w:rPr>
                <w:sz w:val="18"/>
                <w:szCs w:val="18"/>
              </w:rPr>
              <w:t xml:space="preserve">ер. с англ. М.: Мир, 1982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4555E8" w:rsidRPr="00521DC5">
              <w:rPr>
                <w:sz w:val="18"/>
                <w:szCs w:val="18"/>
              </w:rPr>
              <w:t xml:space="preserve">Михайлов В.Н. Гидрология устьев рек. М.: Изд-во </w:t>
            </w:r>
            <w:proofErr w:type="spellStart"/>
            <w:r w:rsidR="004555E8" w:rsidRPr="00521DC5">
              <w:rPr>
                <w:sz w:val="18"/>
                <w:szCs w:val="18"/>
              </w:rPr>
              <w:t>Моск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. ун-та, 1998. – 175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 w:rsidR="004555E8" w:rsidRPr="00521DC5">
              <w:rPr>
                <w:sz w:val="18"/>
                <w:szCs w:val="18"/>
              </w:rPr>
              <w:t xml:space="preserve">Чистяков А.А., Макарова Н.В., Макаров В.И. Четвертичная геология. М.: ГЕОС, 2000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 w:rsidR="004555E8" w:rsidRPr="00521DC5">
              <w:rPr>
                <w:sz w:val="18"/>
                <w:szCs w:val="18"/>
              </w:rPr>
              <w:t xml:space="preserve">Плотников Н.И. Подземные воды – наше богатство. М., Недра, 1976.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  <w:r w:rsidR="004555E8" w:rsidRPr="00521DC5">
              <w:rPr>
                <w:sz w:val="18"/>
                <w:szCs w:val="18"/>
              </w:rPr>
              <w:t xml:space="preserve">Пиннекер Е.В. Подземная гидросфера. Наука. </w:t>
            </w:r>
            <w:proofErr w:type="spellStart"/>
            <w:r w:rsidR="004555E8" w:rsidRPr="00521DC5">
              <w:rPr>
                <w:sz w:val="18"/>
                <w:szCs w:val="18"/>
              </w:rPr>
              <w:t>Сиб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. Отд., Новосибирск, 1984.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  <w:r w:rsidR="004555E8" w:rsidRPr="00521DC5">
              <w:rPr>
                <w:sz w:val="18"/>
                <w:szCs w:val="18"/>
              </w:rPr>
              <w:t xml:space="preserve">Разумов Г.А. Подземная вода. М., Наука, 1975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  <w:r w:rsidR="004555E8" w:rsidRPr="00521DC5">
              <w:rPr>
                <w:sz w:val="18"/>
                <w:szCs w:val="18"/>
              </w:rPr>
              <w:t xml:space="preserve">Баранов И.Я. Принципы геокриологического (мерзлотного) районирования области многолетнемерзлых горных пород. М., «Наука», 1965.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  <w:r w:rsidR="004555E8" w:rsidRPr="00521DC5">
              <w:rPr>
                <w:sz w:val="18"/>
                <w:szCs w:val="18"/>
              </w:rPr>
              <w:t xml:space="preserve">Достовалов Б.Н., Кудрявцев В.А. Общее </w:t>
            </w:r>
            <w:proofErr w:type="spellStart"/>
            <w:r w:rsidR="004555E8" w:rsidRPr="00521DC5">
              <w:rPr>
                <w:sz w:val="18"/>
                <w:szCs w:val="18"/>
              </w:rPr>
              <w:t>мерзлотозедение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. Изд-во МГУ, 1967.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  <w:r w:rsidR="004555E8" w:rsidRPr="00521DC5">
              <w:rPr>
                <w:sz w:val="18"/>
                <w:szCs w:val="18"/>
              </w:rPr>
              <w:t xml:space="preserve">Каплина Т.Н. Криогенные склоновые процессы. М., «Наука», 1965.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  <w:r w:rsidR="004555E8" w:rsidRPr="00521DC5">
              <w:rPr>
                <w:sz w:val="18"/>
                <w:szCs w:val="18"/>
              </w:rPr>
              <w:t xml:space="preserve">Лаврушин Ю.А. Строение и формирование морен материковых оледенений. М., 1976.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  <w:r w:rsidR="004555E8" w:rsidRPr="00521DC5">
              <w:rPr>
                <w:sz w:val="18"/>
                <w:szCs w:val="18"/>
              </w:rPr>
              <w:t xml:space="preserve">Гвоздецкий Н.А. Карст. М.: </w:t>
            </w:r>
            <w:proofErr w:type="spellStart"/>
            <w:r w:rsidR="004555E8" w:rsidRPr="00521DC5">
              <w:rPr>
                <w:sz w:val="18"/>
                <w:szCs w:val="18"/>
              </w:rPr>
              <w:t>Географгиз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, 1984. – 351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  <w:r w:rsidR="004555E8" w:rsidRPr="00521DC5">
              <w:rPr>
                <w:sz w:val="18"/>
                <w:szCs w:val="18"/>
              </w:rPr>
              <w:t xml:space="preserve">Чикишев А.Г. Проблемы изучения карста Русской платформы. М.: МГУ, 1979. – 304 с. </w:t>
            </w:r>
          </w:p>
          <w:p w:rsidR="004555E8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  <w:r w:rsidR="004555E8" w:rsidRPr="00521DC5">
              <w:rPr>
                <w:sz w:val="18"/>
                <w:szCs w:val="18"/>
              </w:rPr>
              <w:t xml:space="preserve">Кора выветривания и </w:t>
            </w:r>
            <w:proofErr w:type="spellStart"/>
            <w:r w:rsidR="004555E8" w:rsidRPr="00521DC5">
              <w:rPr>
                <w:sz w:val="18"/>
                <w:szCs w:val="18"/>
              </w:rPr>
              <w:t>гипергенное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рудообразование. М., 1977. </w:t>
            </w:r>
          </w:p>
          <w:p w:rsidR="004E5C6B" w:rsidRPr="00521DC5" w:rsidRDefault="002D2F37" w:rsidP="004555E8">
            <w:pPr>
              <w:pStyle w:val="a9"/>
              <w:shd w:val="clear" w:color="auto" w:fill="FFFFFF"/>
              <w:tabs>
                <w:tab w:val="num" w:pos="462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  <w:r w:rsidR="004555E8" w:rsidRPr="00521DC5">
              <w:rPr>
                <w:sz w:val="18"/>
                <w:szCs w:val="18"/>
              </w:rPr>
              <w:t xml:space="preserve">Бушинский Г.П., </w:t>
            </w:r>
            <w:proofErr w:type="spellStart"/>
            <w:r w:rsidR="004555E8" w:rsidRPr="00521DC5">
              <w:rPr>
                <w:sz w:val="18"/>
                <w:szCs w:val="18"/>
              </w:rPr>
              <w:t>Теняков</w:t>
            </w:r>
            <w:proofErr w:type="spellEnd"/>
            <w:r w:rsidR="004555E8" w:rsidRPr="00521DC5">
              <w:rPr>
                <w:sz w:val="18"/>
                <w:szCs w:val="18"/>
              </w:rPr>
              <w:t xml:space="preserve"> В.А. Выветривание - процессы, породы и руды // Литология и полезные ископаемые. 1977. N 5.  </w:t>
            </w:r>
          </w:p>
        </w:tc>
      </w:tr>
      <w:tr w:rsidR="004E5C6B" w:rsidRPr="00DF1722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«Туган телдэ жырлыйбыз»</w:t>
            </w:r>
          </w:p>
        </w:tc>
        <w:tc>
          <w:tcPr>
            <w:tcW w:w="5900" w:type="dxa"/>
          </w:tcPr>
          <w:p w:rsidR="004555E8" w:rsidRPr="00521DC5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1.Мәктәп балалары өчен җырлар.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Ф. Мортазин,А.Хәмзин Казан.”Матбугат йорты”нәшрияты.2000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2”Кем идең син?”Ә.Шәрипов.Казан.”Дом печати”2006.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3.”Үткәннәрем кайта җыр булып.”И.Дәүләтшин.Казан. 2004.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4.Татар халык җырлары китабы.Казан.1998.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Аудиоязмалар.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5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.”Кайт карлыгач”</w:t>
            </w: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Мәктәп укучылары өчен популяр җырлар.Казан.Мәгариф министрлыгы.2008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6.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”Көләсе килеп тора”Р.Салахов.Казан 2008.</w:t>
            </w:r>
          </w:p>
          <w:p w:rsidR="00FD208C" w:rsidRPr="00FD208C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.”Балалар өчен җырлар”Ф.Мортазин,А.Хәмзин.Казан 2009.</w:t>
            </w:r>
          </w:p>
          <w:p w:rsidR="004E5C6B" w:rsidRPr="00521DC5" w:rsidRDefault="00FD208C" w:rsidP="00FD208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8. “Балалар өчен                              </w:t>
            </w:r>
            <w:r w:rsidRPr="00FD208C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җырлар”З</w:t>
            </w:r>
            <w:r w:rsidRPr="00521DC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.Минһаҗева,М.Миһаҗев.Казан.2010</w:t>
            </w:r>
          </w:p>
        </w:tc>
      </w:tr>
      <w:tr w:rsidR="004E5C6B" w:rsidTr="00521DC5">
        <w:trPr>
          <w:trHeight w:val="3282"/>
        </w:trPr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«Гармония»</w:t>
            </w:r>
          </w:p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4555E8" w:rsidRPr="004555E8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1.«Городецкая роспись». Мозаика – синтез, 2016</w:t>
            </w:r>
          </w:p>
          <w:p w:rsidR="004555E8" w:rsidRPr="004555E8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2.Основы живописи. Н.М. Сокольникова 5-8 классы. «Титул», 1996</w:t>
            </w:r>
          </w:p>
          <w:p w:rsidR="004555E8" w:rsidRPr="004555E8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3.Основы композиции. Н.М. Сокольникова 5-8 классы. «Титул», 1996</w:t>
            </w:r>
          </w:p>
          <w:p w:rsidR="004555E8" w:rsidRPr="004555E8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4.Основы рисунка. Н.М. Сокольникова 5-8 классы. «Титул», 1996</w:t>
            </w:r>
          </w:p>
          <w:p w:rsidR="004555E8" w:rsidRPr="004555E8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5.«Перспектива и композиция» </w:t>
            </w:r>
            <w:proofErr w:type="spellStart"/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Баррингтон</w:t>
            </w:r>
            <w:proofErr w:type="spellEnd"/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Барбер</w:t>
            </w:r>
            <w:proofErr w:type="spellEnd"/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, Москва, 2018</w:t>
            </w:r>
          </w:p>
          <w:p w:rsidR="004555E8" w:rsidRPr="00521DC5" w:rsidRDefault="004555E8" w:rsidP="004555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55E8">
              <w:rPr>
                <w:rFonts w:ascii="Times New Roman" w:eastAsia="Calibri" w:hAnsi="Times New Roman" w:cs="Times New Roman"/>
                <w:sz w:val="18"/>
                <w:szCs w:val="18"/>
              </w:rPr>
              <w:t>6.Рисуем мир вокруг нас. «АСТ», 2017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1.Детская энциклопедия «Я познаю мир. Музыка» М. АСТ «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Астрель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. Люкс», 2005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2.Музыка и пение в школе, Просвещение, 1975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3. Музыкальный словарь «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Вако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», 2015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4.Музыкально – интеллектуальные викторины для детей 11 – 14 лет. «</w:t>
            </w:r>
            <w:proofErr w:type="spellStart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Владос</w:t>
            </w:r>
            <w:proofErr w:type="spellEnd"/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», 2014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5.Навстречу музыке. Феникс, 2011</w:t>
            </w:r>
          </w:p>
          <w:p w:rsidR="00F95A28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6.Осенние праздники на основе фольклора. «Композитор. СПб», 2005</w:t>
            </w:r>
          </w:p>
          <w:p w:rsidR="004E5C6B" w:rsidRPr="00521DC5" w:rsidRDefault="00F95A28" w:rsidP="00F95A2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eastAsia="Calibri" w:hAnsi="Times New Roman" w:cs="Times New Roman"/>
                <w:sz w:val="18"/>
                <w:szCs w:val="18"/>
              </w:rPr>
              <w:t>7.Сценарий с нотами для старшего возраста. «Композитор. СПб», 1997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900" w:type="dxa"/>
          </w:tcPr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 А.А. Ушаков, И.Ю.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Радчич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Легкая атлетика (многоборье) Примерная программа спортивной подготовки для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дюсш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сдюшор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«Советский спорт» Москва, 2005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 В.В.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Ивочкин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Ю.Г.Травин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др. Легкая атлетика (бег на средние и длинные дистанции, спортивная ходьба) Примерная программа спортивной подготовки для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дюсш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сдюшор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«Советский спорт» Москва, 2004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 В.Г. Никитушкин, В.Б.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Зеличенок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др. Легкая атлетика (бег на короткие дистанции) Примерная программа спортивной подготовки для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дюсш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сдюшор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«Советский спорт» Москва, 2004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4  И.С. Ильин, В.П. Черкашин. Легкая атлетика (барьерный бег) Примерная программа спортивной подготовки для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дюсш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сдюшор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«Советский спорт» Москва, 2004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5  В.Н.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Селуянов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Подготовка бегуна на средние дистанции Дивизион» Москва, 2007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  С.А. Локтев. Легкая атлетика в детском и подростковом возрасте. Практическое руководство для тренера «Советский спорт» Москва, 2007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7  А.И.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Пьянзин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Спортивная подготовка легкоатлетов-прыгунов «Теория и практика физической культуры» Москва, 2004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8  В.Н.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Селуянов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Подготовка бегуна на средние дистанции Дивизион» Москва, 2007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  С.А. Локтев. Легкая атлетика в детском и подростковом возрасте. Практическое руководство для тренера «Советский спорт» Москва, 2007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10  В.Г. Никитушкин, В.Б.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Зеличенок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др. Легкая атлетика (бег на короткие дистанции) Примерная программа спортивной подготовки для ДЮСШ, СДЮШОР «Советский спорт» Москва, 2004</w:t>
            </w:r>
          </w:p>
          <w:p w:rsidR="008C6123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  И.С. Ильин, В.П. Черкашин. Легкая атлетика (барьерный бег) Примерная программа</w:t>
            </w:r>
          </w:p>
          <w:p w:rsidR="004E5C6B" w:rsidRPr="00521DC5" w:rsidRDefault="008C6123" w:rsidP="008C61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12 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В.И.Лахов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В.И.Коваль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В.Л.Сечкин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«Организация и судейство соревнований по легкой атлетике. Учебно-методическое пособие. Москва, «Советский спорт», 2004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5900" w:type="dxa"/>
          </w:tcPr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1.Андреева Т. В. Семейная психология. – СПб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.: 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Речь, 2004. 244 с.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2.Антонов А.И., Медков  В.М. Социология семьи. – М.: Изд-во МГУ, 1996.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3.Антонов А.И., Сорокин С.А. Судьба семьи в России ХХ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 века. – М., 2000. 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4.Архангельский В.Н. Факторы рождаемости. – М.: ТЕИС, 2006. 399 с.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5.Безрукова О.А. Модели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родительства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и родительский потенциал: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межпоколенный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анализ / Социологические исследования.  2014. № 9. С. 85-97.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6. Беккер Г. Выбор партнёра на брачных рынках // THESIS.1994. № 6.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Босанац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М. Внебрачная семья. – М.: Прогресс, 1981. 207 с.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7.Бурханова Ф.Б. Брак с позиций гендерного теоретико-методологического               подхода // Вестник Башкирского университета. - 2009. - т. 14, № 1.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8.Варламова С.Н. Семья и дети в жизненных установках россиян // Социологические исследования. – 2006. - № 1</w:t>
            </w:r>
          </w:p>
          <w:p w:rsidR="00DC3F5D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 9.Вершинин В.Н. Домашнее воспитание.  Чебоксары, 1998.</w:t>
            </w:r>
          </w:p>
          <w:p w:rsidR="004E5C6B" w:rsidRPr="00521DC5" w:rsidRDefault="00DC3F5D" w:rsidP="00DC3F5D">
            <w:pPr>
              <w:tabs>
                <w:tab w:val="left" w:pos="607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10.Голод С.И. Будущая 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семья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: какова она? (Социально-нравственный аспект). – М.: Знание, 1990. 64 с.</w:t>
            </w:r>
          </w:p>
        </w:tc>
      </w:tr>
      <w:tr w:rsidR="004E5C6B" w:rsidTr="007527D2">
        <w:trPr>
          <w:trHeight w:val="2825"/>
        </w:trPr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Татарстан»</w:t>
            </w:r>
          </w:p>
        </w:tc>
        <w:tc>
          <w:tcPr>
            <w:tcW w:w="5900" w:type="dxa"/>
          </w:tcPr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1DC5">
              <w:rPr>
                <w:rFonts w:ascii="Times New Roman" w:hAnsi="Times New Roman" w:cs="Times New Roman"/>
                <w:b/>
                <w:sz w:val="18"/>
                <w:szCs w:val="18"/>
              </w:rPr>
              <w:t>Учебники</w:t>
            </w:r>
            <w:r w:rsidRPr="00521DC5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Учебное пособие факультативного учебного курса «Многонациональная Россия – многонациональный Татарстан» коллектив авторов: к. и. н., доцент В. И. Пискарев</w:t>
            </w:r>
            <w:r w:rsidRPr="00521D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(руководитель), к. и. н., доцент И. В. Сафронова, заслуженный учитель РТ И. М.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Фокеева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 Казань: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ИРО РТ, 2015 год.</w:t>
            </w:r>
          </w:p>
          <w:p w:rsidR="004E5C6B" w:rsidRPr="00521DC5" w:rsidRDefault="004E5C6B" w:rsidP="004E5C6B">
            <w:pPr>
              <w:tabs>
                <w:tab w:val="left" w:pos="607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21DC5">
              <w:rPr>
                <w:rFonts w:ascii="Times New Roman" w:hAnsi="Times New Roman" w:cs="Times New Roman"/>
                <w:b/>
                <w:sz w:val="18"/>
                <w:szCs w:val="18"/>
              </w:rPr>
              <w:t>Дополнительная литература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521DC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дополнительные пособия для учителя: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1. История и культура татарского народа Казань «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Магариф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» 2010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«Национально-региональный компонент» И.М. </w:t>
            </w:r>
            <w:proofErr w:type="spellStart"/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>Фокеева</w:t>
            </w:r>
            <w:proofErr w:type="spellEnd"/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gramStart"/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>-К</w:t>
            </w:r>
            <w:proofErr w:type="gramEnd"/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>азань,Магариф,2003.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3. 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Основы духовно – нравственной культуры народов России Сахаров А.Н. и др. М. «Р.С.» 2012.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521DC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дополнительные пособия для учеников: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1.Татары М. Наука 2001 – 583 с. ил.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2.Религии мира. М. «Дрофа». Н.В.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Шабуров</w:t>
            </w:r>
            <w:proofErr w:type="spellEnd"/>
          </w:p>
          <w:p w:rsidR="004E5C6B" w:rsidRPr="00521DC5" w:rsidRDefault="004E5C6B" w:rsidP="007527D2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3.История религий. Под р</w:t>
            </w:r>
            <w:r w:rsidR="007527D2" w:rsidRPr="00521DC5">
              <w:rPr>
                <w:rFonts w:ascii="Times New Roman" w:hAnsi="Times New Roman" w:cs="Times New Roman"/>
                <w:sz w:val="18"/>
                <w:szCs w:val="18"/>
              </w:rPr>
              <w:t>ед. А.Н. Сахарова. М «Р.С» 2008г.</w:t>
            </w:r>
          </w:p>
        </w:tc>
      </w:tr>
      <w:tr w:rsidR="004E5C6B" w:rsidTr="00C26D70"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5900" w:type="dxa"/>
          </w:tcPr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1. Григорян, Л.Т. Язык мой - друг мой. ( Материалы для внеклассной работы по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.).Пособие для учителей.- М.: Просвещение, 1976.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2.Плёнкин Н.А. Уроки развития речи: 5-9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.: Кн. для учителя: Из опыта работы. - М.: Просвещение, 1995.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3.Малюгина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В.А.Олимпиады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по русскому языку 7-8 классы. – ВАКО, 2010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4.Закирьянов.К.З. Культура речи и стилистика.- Уфа: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, 2008.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5.Граник Г.Г. Секреты орфографии.- М., 1991.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6. Преображенская Е.П. Кружок русского языка в школе. - М., 1966.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Интернет-ресурсы:</w:t>
            </w:r>
          </w:p>
          <w:p w:rsidR="00DE3E28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>Сеть творческих учителей</w:t>
            </w:r>
            <w:proofErr w:type="gram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www.it-n.ru</w:t>
            </w:r>
          </w:p>
          <w:p w:rsidR="004E5C6B" w:rsidRPr="00521DC5" w:rsidRDefault="00DE3E28" w:rsidP="00DE3E28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21DC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Всероссийский </w:t>
            </w:r>
            <w:proofErr w:type="spellStart"/>
            <w:r w:rsidRPr="00521DC5">
              <w:rPr>
                <w:rFonts w:ascii="Times New Roman" w:hAnsi="Times New Roman" w:cs="Times New Roman"/>
                <w:sz w:val="18"/>
                <w:szCs w:val="18"/>
              </w:rPr>
              <w:t>Интернет-педсовет:pedsovet.orq</w:t>
            </w:r>
            <w:proofErr w:type="spellEnd"/>
          </w:p>
        </w:tc>
      </w:tr>
      <w:tr w:rsidR="004E5C6B" w:rsidRPr="00DF1722" w:rsidTr="002D2F37">
        <w:trPr>
          <w:trHeight w:val="4737"/>
        </w:trPr>
        <w:tc>
          <w:tcPr>
            <w:tcW w:w="3828" w:type="dxa"/>
            <w:vAlign w:val="center"/>
          </w:tcPr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ърият</w:t>
            </w:r>
            <w:proofErr w:type="spell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</w:t>
            </w:r>
            <w:proofErr w:type="spellStart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сында</w:t>
            </w:r>
            <w:proofErr w:type="spellEnd"/>
            <w:r w:rsidRPr="00E27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5C6B" w:rsidRPr="00E2712D" w:rsidRDefault="004E5C6B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1.Белем бирү һәм тәрбия процессында милли төбәк компоненты: бакчалары тәрбиячеләре, татар телен өйрәтүче тәрбиячеләр, башлангыч сыйныф укытучылары өчен методик кулланма.Төз.:З.М.Зарипова.-Яр Чаллы, 2000.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2.Гөлбакча(балалар балалары өчен хрестоматия): балалар бакчаларында эшләүче тәрбиячеләр өчен кулланма.Төз.:Ф.Ю.Юсупов,З.Ф.Камалова, Р.А.Борһанова.-Казан:Татар.кит.нәшр.,1990.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3.Казыйханов В.С.Әхлак дәресләре:укытучылар, сыйныф җитәкчеләре һәм тәрбиячеләр өчен дәрес эшкәртмәләре.-Яр Чаллы, 1998.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4.ПодрезоваТ.И.Материалы к занятиям по развитию речи.-Москва:Айрис-пресс, 2006.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5.Раушан көзге(татар балалар әдәбиятыннан хрестоматия):педагогика училищеларының мәктәпкәчә яшьтәге балаларны тәрбияләү бүлеге өчен кулланма.Төз.:Р.Ш.Халикова.-Казан:Мәгариф,1993.-255б.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6.Татар халык уеннары.Төз.:Р.Ягъфәров.-Казан:Мәгариф,2002.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.</w:t>
            </w:r>
            <w:proofErr w:type="spellStart"/>
            <w:r w:rsidRPr="00521DC5">
              <w:rPr>
                <w:rFonts w:ascii="Times New Roman" w:hAnsi="Times New Roman" w:cs="Times New Roman"/>
                <w:bCs/>
                <w:sz w:val="18"/>
                <w:szCs w:val="18"/>
              </w:rPr>
              <w:t>Туган</w:t>
            </w:r>
            <w:proofErr w:type="spellEnd"/>
            <w:r w:rsidRPr="00521D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21DC5">
              <w:rPr>
                <w:rFonts w:ascii="Times New Roman" w:hAnsi="Times New Roman" w:cs="Times New Roman"/>
                <w:bCs/>
                <w:sz w:val="18"/>
                <w:szCs w:val="18"/>
              </w:rPr>
              <w:t>телд</w:t>
            </w:r>
            <w:proofErr w:type="spellEnd"/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ә сөйләшәбез. Методик кулланма.-Казан “Фолиант”, 2012</w:t>
            </w:r>
          </w:p>
          <w:p w:rsidR="004E5C6B" w:rsidRPr="00521DC5" w:rsidRDefault="004E5C6B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521DC5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8.Әдәп-матур гадәт:балалар бакчалары тәрбиячеләре, татар телен өйрәтүче тәрбиячеләр, башлангыч сыйныф укытучылары өчен методик кулланма.Төз.:З.М.Зарипова.-Яр Чаллы, 2009.</w:t>
            </w:r>
          </w:p>
        </w:tc>
      </w:tr>
      <w:tr w:rsidR="002D2F37" w:rsidRPr="00012950" w:rsidTr="002D2F37">
        <w:trPr>
          <w:trHeight w:val="4667"/>
        </w:trPr>
        <w:tc>
          <w:tcPr>
            <w:tcW w:w="3828" w:type="dxa"/>
            <w:vAlign w:val="center"/>
          </w:tcPr>
          <w:p w:rsidR="002D2F37" w:rsidRPr="00E2712D" w:rsidRDefault="002D2F37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«Юные исследователи»</w:t>
            </w:r>
          </w:p>
        </w:tc>
        <w:tc>
          <w:tcPr>
            <w:tcW w:w="5900" w:type="dxa"/>
          </w:tcPr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 Алексеев А.А.  Питание в туристском походе.- М.: ЦДЮТур МО РФ, 1996.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2.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Алешин В.М. Карта в спортивном ориентировании. - М.: Физкультура и спорт, 1983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3.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Алешин В.М., Серебреников А.В. Туристская топография. - М.: Профиздат,  1985.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4.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Кодыш Э.Н. Соревнования туристов. Пешеходный туризм. -  Москва, «Физкультура и спорт», 1990.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5.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Коструб А.А.  Медицинский справочник туриста. - М.:Профиздат, 1997.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6.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Краткий справочник туриста. М.: Профиздат, 1985.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7.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Куликов В.М., Константинов Ю.С. Топография и ориентирование в ту-ристском путешествии. -  М.: ЦДЮТиК, 2003.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8.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Маслов А.Г., Константинов Ю.С., Дрогов И.А. Полевые туристские лагеря.- М.: ВЛАДОС, 2000.  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9.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Таланга Е. Энциклопедия физических упражнений / Пер. с польск. – М.: Физкультура и спорт, 1998.  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10.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 Твердый А.В. Кавказ в именах.-  Краснодар: Платонов, 2008 г.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11.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Энциклопедия туриста / Гл. ред. Е.И. Тамм. – М.: Большая Российская энциклопедия, 1993.  </w:t>
            </w:r>
          </w:p>
          <w:p w:rsidR="002D2F37" w:rsidRPr="00521DC5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12.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Ю.С Константинов, Л.П. Слесарева  Туристско-краеведческая деятельн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ость в школе. - Москва, 2011 г.</w:t>
            </w:r>
          </w:p>
        </w:tc>
      </w:tr>
      <w:tr w:rsidR="002D2F37" w:rsidRPr="00012950" w:rsidTr="002D2F37">
        <w:trPr>
          <w:trHeight w:val="3943"/>
        </w:trPr>
        <w:tc>
          <w:tcPr>
            <w:tcW w:w="3828" w:type="dxa"/>
            <w:vAlign w:val="center"/>
          </w:tcPr>
          <w:p w:rsidR="002D2F37" w:rsidRPr="00E2712D" w:rsidRDefault="002D2F37" w:rsidP="009D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 телевидение «КОР»</w:t>
            </w:r>
          </w:p>
        </w:tc>
        <w:tc>
          <w:tcPr>
            <w:tcW w:w="5900" w:type="dxa"/>
          </w:tcPr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Белановский С.А. "Индивидуальное глубокое интервью"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2.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Вакурова Н. В., Московкин Л. И. Типология жанров современной экранной продукции. Учебное пособие Москва, 1997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3.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Васильев А.Д.  "Слово в телеэфире: Очерки новейшего словоупотребления в российском телевещании"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4.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Гвоздев Л.  Техника интервью. Учебное пособие Москва, 1999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5.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Дэвид Рэндалл. Универсальный журналист.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6.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Егоров В.В.  Телевидение: теория и практика. - М., 1993.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7.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Ким М.Н.  Основы творческой деятельности журналиста: Питер,.- 400с.2011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8.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Кузнецов Г.В, Цвик В.Л., Юровский А.Я "Телевизионная журналистика"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9.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Муратов С.А.  Телевизионное общение в кадре и за кадром. Аспект Пресс, 2003.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10.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 xml:space="preserve">Телевизионная журналистика. издательство московского университета. «Высшая школа» 2002. </w:t>
            </w:r>
          </w:p>
          <w:p w:rsidR="002D2F37" w:rsidRPr="002D2F37" w:rsidRDefault="002D2F37" w:rsidP="002D2F37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11.</w:t>
            </w:r>
            <w:r w:rsidRPr="002D2F3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ab/>
              <w:t>Шкопоров Н.Б.  Как психологически правильно брать интервью.М.,1990.</w:t>
            </w:r>
          </w:p>
          <w:p w:rsidR="002D2F37" w:rsidRPr="00521DC5" w:rsidRDefault="002D2F37" w:rsidP="004E5C6B">
            <w:pPr>
              <w:tabs>
                <w:tab w:val="left" w:pos="607"/>
              </w:tabs>
              <w:ind w:left="324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</w:tr>
    </w:tbl>
    <w:p w:rsidR="0053792A" w:rsidRPr="00012950" w:rsidRDefault="0053792A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val="tt-RU" w:eastAsia="ru-RU" w:bidi="ru-RU"/>
        </w:rPr>
      </w:pPr>
    </w:p>
    <w:p w:rsidR="009900ED" w:rsidRPr="00012950" w:rsidRDefault="009900ED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lang w:val="tt-RU" w:eastAsia="ru-RU" w:bidi="ru-RU"/>
        </w:rPr>
      </w:pPr>
    </w:p>
    <w:p w:rsidR="00BC17B8" w:rsidRDefault="00AC5590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3.5.</w:t>
      </w:r>
      <w:r w:rsidR="00257318" w:rsidRPr="00257318">
        <w:rPr>
          <w:rFonts w:ascii="Times New Roman" w:eastAsia="Times New Roman" w:hAnsi="Times New Roman" w:cs="Times New Roman"/>
          <w:b/>
          <w:lang w:eastAsia="ru-RU" w:bidi="ru-RU"/>
        </w:rPr>
        <w:t xml:space="preserve"> Перечень форм занятий:</w:t>
      </w:r>
    </w:p>
    <w:p w:rsidR="00257318" w:rsidRDefault="00257318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Style w:val="TableNormal"/>
        <w:tblW w:w="9214" w:type="dxa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6485"/>
      </w:tblGrid>
      <w:tr w:rsidR="00257318" w:rsidRPr="00257318" w:rsidTr="003A2600">
        <w:trPr>
          <w:trHeight w:val="277"/>
        </w:trPr>
        <w:tc>
          <w:tcPr>
            <w:tcW w:w="2729" w:type="dxa"/>
          </w:tcPr>
          <w:p w:rsidR="00257318" w:rsidRPr="00AC5590" w:rsidRDefault="00257318" w:rsidP="00257318">
            <w:pPr>
              <w:spacing w:line="258" w:lineRule="exact"/>
              <w:ind w:left="163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C559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Форма занятия</w:t>
            </w:r>
          </w:p>
        </w:tc>
        <w:tc>
          <w:tcPr>
            <w:tcW w:w="6485" w:type="dxa"/>
          </w:tcPr>
          <w:p w:rsidR="00257318" w:rsidRPr="00AC5590" w:rsidRDefault="00257318" w:rsidP="00257318">
            <w:pPr>
              <w:spacing w:line="258" w:lineRule="exact"/>
              <w:ind w:left="1694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C559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Содержание формы занятия</w:t>
            </w:r>
          </w:p>
        </w:tc>
      </w:tr>
      <w:tr w:rsidR="00257318" w:rsidRPr="00257318" w:rsidTr="003A2600">
        <w:trPr>
          <w:trHeight w:val="827"/>
        </w:trPr>
        <w:tc>
          <w:tcPr>
            <w:tcW w:w="2729" w:type="dxa"/>
          </w:tcPr>
          <w:p w:rsidR="00257318" w:rsidRPr="00AC5590" w:rsidRDefault="00257318" w:rsidP="00257318">
            <w:pPr>
              <w:spacing w:line="272" w:lineRule="exact"/>
              <w:ind w:left="160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C559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Конференция</w:t>
            </w:r>
          </w:p>
        </w:tc>
        <w:tc>
          <w:tcPr>
            <w:tcW w:w="6485" w:type="dxa"/>
          </w:tcPr>
          <w:p w:rsidR="00257318" w:rsidRPr="00257318" w:rsidRDefault="00257318" w:rsidP="00257318">
            <w:pPr>
              <w:tabs>
                <w:tab w:val="left" w:pos="1222"/>
                <w:tab w:val="left" w:pos="2638"/>
                <w:tab w:val="left" w:pos="4218"/>
                <w:tab w:val="left" w:pos="5792"/>
              </w:tabs>
              <w:ind w:left="115" w:right="9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Обсуждение и решение каких-либо вопросов; прививает навыки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открытого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обсуждения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результатов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gramStart"/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своей</w:t>
            </w:r>
            <w:proofErr w:type="gramEnd"/>
          </w:p>
          <w:p w:rsidR="00257318" w:rsidRPr="00257318" w:rsidRDefault="00257318" w:rsidP="00257318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деятельности</w:t>
            </w:r>
            <w:proofErr w:type="spellEnd"/>
          </w:p>
        </w:tc>
      </w:tr>
      <w:tr w:rsidR="00257318" w:rsidRPr="00257318" w:rsidTr="003A2600">
        <w:trPr>
          <w:trHeight w:val="1103"/>
        </w:trPr>
        <w:tc>
          <w:tcPr>
            <w:tcW w:w="2729" w:type="dxa"/>
          </w:tcPr>
          <w:p w:rsidR="00257318" w:rsidRPr="00257318" w:rsidRDefault="00257318" w:rsidP="00257318">
            <w:pPr>
              <w:spacing w:line="272" w:lineRule="exact"/>
              <w:ind w:left="163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Экскурсия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Коллективный поход или поездка с целью осмотра, знакомства с какой-либо достопримечательностью; обогащает чувственное восприятие и наглядные</w:t>
            </w:r>
          </w:p>
          <w:p w:rsidR="00257318" w:rsidRPr="00257318" w:rsidRDefault="00257318" w:rsidP="00257318">
            <w:pPr>
              <w:spacing w:line="264" w:lineRule="exact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представления</w:t>
            </w:r>
            <w:proofErr w:type="spellEnd"/>
          </w:p>
        </w:tc>
      </w:tr>
      <w:tr w:rsidR="00257318" w:rsidRPr="00257318" w:rsidTr="003A2600">
        <w:trPr>
          <w:trHeight w:val="1105"/>
        </w:trPr>
        <w:tc>
          <w:tcPr>
            <w:tcW w:w="2729" w:type="dxa"/>
          </w:tcPr>
          <w:p w:rsidR="00257318" w:rsidRPr="00257318" w:rsidRDefault="00257318" w:rsidP="00257318">
            <w:pPr>
              <w:spacing w:line="275" w:lineRule="exact"/>
              <w:ind w:left="163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Экспедиция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ind w:left="115" w:right="9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Поездка группы со специальным заданием: решает комплекс разноплановых задач по организации эффективной практики в процессе получения</w:t>
            </w:r>
            <w:r w:rsidRPr="00257318">
              <w:rPr>
                <w:rFonts w:ascii="Times New Roman" w:eastAsia="Times New Roman" w:hAnsi="Times New Roman" w:cs="Times New Roman"/>
                <w:spacing w:val="34"/>
                <w:sz w:val="24"/>
                <w:lang w:val="ru-RU" w:eastAsia="ru-RU" w:bidi="ru-RU"/>
              </w:rPr>
              <w:t xml:space="preserve"> 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профильного</w:t>
            </w:r>
          </w:p>
          <w:p w:rsidR="00257318" w:rsidRPr="00257318" w:rsidRDefault="00257318" w:rsidP="00257318">
            <w:pPr>
              <w:spacing w:line="264" w:lineRule="exact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результата</w:t>
            </w:r>
            <w:proofErr w:type="spellEnd"/>
            <w:proofErr w:type="gramEnd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7318" w:rsidRPr="00257318" w:rsidTr="003A2600">
        <w:trPr>
          <w:trHeight w:val="827"/>
        </w:trPr>
        <w:tc>
          <w:tcPr>
            <w:tcW w:w="2729" w:type="dxa"/>
          </w:tcPr>
          <w:p w:rsidR="00257318" w:rsidRPr="00257318" w:rsidRDefault="00257318" w:rsidP="00257318">
            <w:pPr>
              <w:spacing w:line="272" w:lineRule="exact"/>
              <w:ind w:left="163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Туристический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поход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tabs>
                <w:tab w:val="left" w:pos="1835"/>
                <w:tab w:val="left" w:pos="2808"/>
                <w:tab w:val="left" w:pos="3681"/>
                <w:tab w:val="left" w:pos="4002"/>
                <w:tab w:val="left" w:pos="5657"/>
              </w:tabs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Передвижение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группы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людей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с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определенной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целью;</w:t>
            </w:r>
          </w:p>
          <w:p w:rsidR="00257318" w:rsidRPr="00257318" w:rsidRDefault="00257318" w:rsidP="00257318">
            <w:pPr>
              <w:tabs>
                <w:tab w:val="left" w:pos="1383"/>
                <w:tab w:val="left" w:pos="2131"/>
                <w:tab w:val="left" w:pos="3404"/>
                <w:tab w:val="left" w:pos="4901"/>
              </w:tabs>
              <w:spacing w:line="270" w:lineRule="atLeast"/>
              <w:ind w:left="115" w:right="9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реализует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цели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познания,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воспитания,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оздоровления, физического и спортивного</w:t>
            </w:r>
            <w:r w:rsidRPr="0025731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развития.</w:t>
            </w:r>
          </w:p>
        </w:tc>
      </w:tr>
      <w:tr w:rsidR="00257318" w:rsidRPr="00257318" w:rsidTr="003A2600">
        <w:trPr>
          <w:trHeight w:val="1103"/>
        </w:trPr>
        <w:tc>
          <w:tcPr>
            <w:tcW w:w="2729" w:type="dxa"/>
          </w:tcPr>
          <w:p w:rsidR="00257318" w:rsidRPr="00257318" w:rsidRDefault="00257318" w:rsidP="00257318">
            <w:pPr>
              <w:spacing w:line="272" w:lineRule="exact"/>
              <w:ind w:left="161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Учебная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игра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ind w:left="1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Занятие, которое имеет определенные правила и служит для познания нового, отдыха и удовольствия; характеризуется</w:t>
            </w:r>
          </w:p>
          <w:p w:rsidR="00257318" w:rsidRPr="00257318" w:rsidRDefault="00257318" w:rsidP="00257318">
            <w:pPr>
              <w:tabs>
                <w:tab w:val="left" w:pos="2154"/>
                <w:tab w:val="left" w:pos="3633"/>
                <w:tab w:val="left" w:pos="4996"/>
                <w:tab w:val="left" w:pos="5427"/>
              </w:tabs>
              <w:spacing w:line="270" w:lineRule="atLeast"/>
              <w:ind w:left="115" w:right="9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моделированием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жизненных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процессов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25731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условиях 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развивающейся</w:t>
            </w:r>
            <w:r w:rsidRPr="0025731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ситуации.</w:t>
            </w:r>
          </w:p>
        </w:tc>
      </w:tr>
      <w:tr w:rsidR="00257318" w:rsidRPr="00257318" w:rsidTr="003A2600">
        <w:trPr>
          <w:trHeight w:val="852"/>
        </w:trPr>
        <w:tc>
          <w:tcPr>
            <w:tcW w:w="2729" w:type="dxa"/>
          </w:tcPr>
          <w:p w:rsidR="00257318" w:rsidRPr="00257318" w:rsidRDefault="00257318" w:rsidP="00257318">
            <w:pPr>
              <w:ind w:left="484" w:right="185" w:hanging="26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Фронтальная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беседа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,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учебное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занятие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ind w:left="115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Специально организованный диалог, в ходе которого ведущий руководит обменом мнениями по какому-либо вопросу.</w:t>
            </w:r>
          </w:p>
        </w:tc>
      </w:tr>
      <w:tr w:rsidR="00257318" w:rsidRPr="00257318" w:rsidTr="003A2600">
        <w:trPr>
          <w:trHeight w:val="551"/>
        </w:trPr>
        <w:tc>
          <w:tcPr>
            <w:tcW w:w="2729" w:type="dxa"/>
          </w:tcPr>
          <w:p w:rsidR="00257318" w:rsidRPr="00257318" w:rsidRDefault="00257318" w:rsidP="00257318">
            <w:pPr>
              <w:spacing w:line="272" w:lineRule="exact"/>
              <w:ind w:left="163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Защита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6485" w:type="dxa"/>
          </w:tcPr>
          <w:p w:rsidR="00257318" w:rsidRPr="00257318" w:rsidRDefault="00257318" w:rsidP="00257318">
            <w:pPr>
              <w:tabs>
                <w:tab w:val="left" w:pos="817"/>
                <w:tab w:val="left" w:pos="3384"/>
                <w:tab w:val="left" w:pos="4233"/>
                <w:tab w:val="left" w:pos="4923"/>
                <w:tab w:val="left" w:pos="5483"/>
              </w:tabs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 xml:space="preserve">работы.  </w:t>
            </w:r>
            <w:r w:rsidRPr="00257318">
              <w:rPr>
                <w:rFonts w:ascii="Times New Roman" w:eastAsia="Times New Roman" w:hAnsi="Times New Roman" w:cs="Times New Roman"/>
                <w:spacing w:val="15"/>
                <w:sz w:val="24"/>
                <w:lang w:val="ru-RU" w:eastAsia="ru-RU" w:bidi="ru-RU"/>
              </w:rPr>
              <w:t xml:space="preserve"> </w:t>
            </w:r>
            <w:r w:rsidRPr="00257318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редложение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новых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идей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для</w:t>
            </w:r>
            <w:r w:rsidRPr="0025731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решения</w:t>
            </w:r>
          </w:p>
          <w:p w:rsidR="00257318" w:rsidRPr="00257318" w:rsidRDefault="00257318" w:rsidP="00257318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проблем</w:t>
            </w:r>
            <w:proofErr w:type="spellEnd"/>
            <w:proofErr w:type="gramEnd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задач</w:t>
            </w:r>
            <w:proofErr w:type="spellEnd"/>
            <w:r w:rsidRPr="0025731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3A2600" w:rsidRPr="003A2600" w:rsidRDefault="003A2600" w:rsidP="003A2600">
      <w:pPr>
        <w:widowControl w:val="0"/>
        <w:tabs>
          <w:tab w:val="left" w:pos="1677"/>
          <w:tab w:val="left" w:pos="1678"/>
        </w:tabs>
        <w:autoSpaceDE w:val="0"/>
        <w:autoSpaceDN w:val="0"/>
        <w:spacing w:after="0" w:line="235" w:lineRule="auto"/>
        <w:ind w:left="262" w:right="2281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3A2600" w:rsidRPr="003A2600" w:rsidRDefault="00B446F1" w:rsidP="003A2600">
      <w:pPr>
        <w:widowControl w:val="0"/>
        <w:tabs>
          <w:tab w:val="left" w:pos="1677"/>
          <w:tab w:val="left" w:pos="1678"/>
        </w:tabs>
        <w:autoSpaceDE w:val="0"/>
        <w:autoSpaceDN w:val="0"/>
        <w:spacing w:after="0" w:line="235" w:lineRule="auto"/>
        <w:ind w:left="142" w:right="2281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>3.3.3</w:t>
      </w:r>
      <w:r w:rsidR="003A260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="003A2600" w:rsidRPr="003A260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Технологии, использованные при проведении занятий: технологическую основу </w:t>
      </w:r>
      <w:r w:rsidR="003A2600" w:rsidRPr="003A2600">
        <w:rPr>
          <w:rFonts w:ascii="Times New Roman" w:eastAsia="Times New Roman" w:hAnsi="Times New Roman" w:cs="Times New Roman"/>
          <w:sz w:val="24"/>
          <w:lang w:eastAsia="ru-RU" w:bidi="ru-RU"/>
        </w:rPr>
        <w:t>программы</w:t>
      </w:r>
      <w:r w:rsidR="003A2600" w:rsidRPr="003A260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="003A2600" w:rsidRPr="003A2600">
        <w:rPr>
          <w:rFonts w:ascii="Times New Roman" w:eastAsia="Times New Roman" w:hAnsi="Times New Roman" w:cs="Times New Roman"/>
          <w:sz w:val="24"/>
          <w:lang w:eastAsia="ru-RU" w:bidi="ru-RU"/>
        </w:rPr>
        <w:t>составляют:</w:t>
      </w:r>
    </w:p>
    <w:p w:rsidR="003A2600" w:rsidRPr="003A2600" w:rsidRDefault="003A2600" w:rsidP="003A2600">
      <w:pPr>
        <w:widowControl w:val="0"/>
        <w:autoSpaceDE w:val="0"/>
        <w:autoSpaceDN w:val="0"/>
        <w:spacing w:before="2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педагогические технологии на основе личностной ориентации образовательного</w:t>
      </w:r>
      <w:r w:rsidRPr="003A2600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процесса: педагогика</w:t>
      </w:r>
      <w:r w:rsidRPr="003A2600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сотрудничества;</w:t>
      </w:r>
    </w:p>
    <w:p w:rsidR="003A2600" w:rsidRPr="003A2600" w:rsidRDefault="003A2600" w:rsidP="003A2600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педагогические технологии на основе эффективности управления и</w:t>
      </w:r>
      <w:r w:rsidRPr="003A2600">
        <w:rPr>
          <w:rFonts w:ascii="Times New Roman" w:eastAsia="Times New Roman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образовательного</w:t>
      </w:r>
      <w:r w:rsidRPr="003A2600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процесса:</w:t>
      </w:r>
    </w:p>
    <w:p w:rsidR="003A2600" w:rsidRPr="003A2600" w:rsidRDefault="003A2600" w:rsidP="003A2600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групповые технологии;</w:t>
      </w:r>
    </w:p>
    <w:p w:rsidR="003A2600" w:rsidRPr="003A2600" w:rsidRDefault="003A2600" w:rsidP="003A2600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технологии индивидуального обучения;</w:t>
      </w:r>
    </w:p>
    <w:p w:rsidR="003A2600" w:rsidRPr="003A2600" w:rsidRDefault="003A2600" w:rsidP="003A2600">
      <w:pPr>
        <w:widowControl w:val="0"/>
        <w:autoSpaceDE w:val="0"/>
        <w:autoSpaceDN w:val="0"/>
        <w:spacing w:after="0" w:line="240" w:lineRule="auto"/>
        <w:ind w:left="262" w:right="10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педагогические технологии на основе активизации и интенсификации деятельности учащихся:</w:t>
      </w:r>
    </w:p>
    <w:p w:rsidR="003A2600" w:rsidRPr="003A2600" w:rsidRDefault="003A2600" w:rsidP="00EB558E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26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игровые технологии.</w:t>
      </w:r>
    </w:p>
    <w:p w:rsidR="00257318" w:rsidRDefault="00B446F1" w:rsidP="003519DF">
      <w:pPr>
        <w:widowControl w:val="0"/>
        <w:tabs>
          <w:tab w:val="left" w:pos="744"/>
          <w:tab w:val="left" w:pos="2231"/>
          <w:tab w:val="left" w:pos="4622"/>
          <w:tab w:val="left" w:pos="6659"/>
          <w:tab w:val="left" w:pos="8140"/>
        </w:tabs>
        <w:autoSpaceDE w:val="0"/>
        <w:autoSpaceDN w:val="0"/>
        <w:spacing w:before="26" w:after="0" w:line="240" w:lineRule="auto"/>
        <w:ind w:right="223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3.3.4</w:t>
      </w:r>
      <w:r w:rsidR="003A2600">
        <w:rPr>
          <w:rFonts w:ascii="Times New Roman" w:eastAsia="Times New Roman" w:hAnsi="Times New Roman" w:cs="Times New Roman"/>
          <w:b/>
          <w:lang w:eastAsia="ru-RU" w:bidi="ru-RU"/>
        </w:rPr>
        <w:t xml:space="preserve">  </w:t>
      </w:r>
      <w:r w:rsidR="003A2600" w:rsidRPr="003A2600">
        <w:rPr>
          <w:rFonts w:ascii="Times New Roman" w:eastAsia="Times New Roman" w:hAnsi="Times New Roman" w:cs="Times New Roman"/>
          <w:b/>
          <w:lang w:eastAsia="ru-RU" w:bidi="ru-RU"/>
        </w:rPr>
        <w:t>Материально-технические условия реализации программы</w:t>
      </w:r>
    </w:p>
    <w:p w:rsidR="008B0657" w:rsidRPr="008B0657" w:rsidRDefault="008B0657" w:rsidP="008B0657">
      <w:pPr>
        <w:spacing w:after="0"/>
        <w:ind w:left="-567" w:firstLine="5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Школа имеет статус средней общеобразовательной школы. </w:t>
      </w: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трёхэтажное. Имеет полный комплект функционально пригодных кабинетов, располагает спортивным,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актовым </w:t>
      </w: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залом.  В школе действует библиотека, обеспечивающая </w:t>
      </w:r>
      <w:proofErr w:type="gramStart"/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учебниками и учебной литературой. </w:t>
      </w:r>
    </w:p>
    <w:p w:rsidR="008B0657" w:rsidRPr="008B0657" w:rsidRDefault="00CD1DC3" w:rsidP="008B065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</w:t>
      </w:r>
      <w:proofErr w:type="gramStart"/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оснащены</w:t>
      </w:r>
      <w:proofErr w:type="gramEnd"/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интерактивной доской</w:t>
      </w:r>
    </w:p>
    <w:p w:rsidR="008B0657" w:rsidRPr="008B0657" w:rsidRDefault="00CD1DC3" w:rsidP="008B065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</w:t>
      </w:r>
      <w:proofErr w:type="gramStart"/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оснащены</w:t>
      </w:r>
      <w:proofErr w:type="gramEnd"/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экраном и проектором</w:t>
      </w:r>
    </w:p>
    <w:p w:rsidR="008B0657" w:rsidRPr="008B0657" w:rsidRDefault="008B0657" w:rsidP="008B065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локальной сети – </w:t>
      </w:r>
      <w:r w:rsidR="00CD1DC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компьютеров </w:t>
      </w:r>
    </w:p>
    <w:p w:rsidR="008B0657" w:rsidRPr="008B0657" w:rsidRDefault="008B0657" w:rsidP="008B065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в Интернет (</w:t>
      </w:r>
      <w:proofErr w:type="gramStart"/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проводная</w:t>
      </w:r>
      <w:proofErr w:type="gramEnd"/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беспроводная) </w:t>
      </w:r>
    </w:p>
    <w:p w:rsidR="008B0657" w:rsidRPr="008B0657" w:rsidRDefault="00521DC5" w:rsidP="008B065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8B0657" w:rsidRPr="008B0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материально-технические ресурсы</w:t>
      </w:r>
    </w:p>
    <w:p w:rsidR="008B0657" w:rsidRPr="00CD1DC3" w:rsidRDefault="008B0657" w:rsidP="008B065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учебные кабинеты – </w:t>
      </w:r>
      <w:r w:rsidR="00CD1DC3" w:rsidRPr="00CD1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</w:p>
    <w:p w:rsidR="008B0657" w:rsidRPr="008B0657" w:rsidRDefault="008B0657" w:rsidP="008B065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спортивный зал – 1</w:t>
      </w:r>
    </w:p>
    <w:p w:rsidR="008B0657" w:rsidRPr="008B0657" w:rsidRDefault="008B0657" w:rsidP="00521DC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актовый зал – 1 </w:t>
      </w:r>
    </w:p>
    <w:p w:rsidR="008B0657" w:rsidRPr="008B0657" w:rsidRDefault="008B0657" w:rsidP="00521DC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универсальная спортивная площадка:</w:t>
      </w:r>
    </w:p>
    <w:p w:rsidR="008B0657" w:rsidRPr="008B0657" w:rsidRDefault="00521DC5" w:rsidP="00521DC5">
      <w:pPr>
        <w:widowControl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0657"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дополнительного образования занимаются в школьных кабинетах, актовом и спортивном зале. Материалы, инструменты и другое необходимое оборудование имеется и приобретается за счет бюджетных и внебюджетных средств.</w:t>
      </w:r>
    </w:p>
    <w:p w:rsidR="008B0657" w:rsidRPr="008B0657" w:rsidRDefault="008B0657" w:rsidP="008B0657">
      <w:pPr>
        <w:keepNext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p w:rsidR="008B0657" w:rsidRPr="008B0657" w:rsidRDefault="008B0657" w:rsidP="008B0657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</w:p>
    <w:p w:rsidR="008B0657" w:rsidRPr="008B0657" w:rsidRDefault="008B0657" w:rsidP="008B0657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литература, используемая педагогами для осуществления качественной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по различным направлениям.</w:t>
      </w:r>
    </w:p>
    <w:p w:rsidR="008B0657" w:rsidRPr="008B0657" w:rsidRDefault="008B0657" w:rsidP="008B065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603" w:rsidRDefault="00843603" w:rsidP="00843603">
      <w:pPr>
        <w:pStyle w:val="Default"/>
        <w:pageBreakBefore/>
        <w:rPr>
          <w:color w:val="auto"/>
        </w:rPr>
      </w:pPr>
    </w:p>
    <w:p w:rsidR="00843603" w:rsidRDefault="00843603" w:rsidP="00843603">
      <w:pPr>
        <w:pStyle w:val="Default"/>
        <w:rPr>
          <w:color w:val="auto"/>
          <w:sz w:val="23"/>
          <w:szCs w:val="23"/>
        </w:rPr>
      </w:pPr>
    </w:p>
    <w:p w:rsidR="00843603" w:rsidRDefault="00DF1722">
      <w:r>
        <w:rPr>
          <w:noProof/>
          <w:lang w:eastAsia="ru-RU"/>
        </w:rPr>
        <w:drawing>
          <wp:inline distT="0" distB="0" distL="0" distR="0">
            <wp:extent cx="5802132" cy="7970293"/>
            <wp:effectExtent l="0" t="0" r="8255" b="0"/>
            <wp:docPr id="2" name="Рисунок 2" descr="C:\Users\Ильмира\Pictures\2019-03-0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7\Image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52" cy="796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03" w:rsidRDefault="00843603"/>
    <w:p w:rsidR="00843603" w:rsidRDefault="00843603"/>
    <w:sectPr w:rsidR="0084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9D" w:rsidRDefault="007D449D">
      <w:pPr>
        <w:spacing w:after="0" w:line="240" w:lineRule="auto"/>
      </w:pPr>
      <w:r>
        <w:separator/>
      </w:r>
    </w:p>
  </w:endnote>
  <w:endnote w:type="continuationSeparator" w:id="0">
    <w:p w:rsidR="007D449D" w:rsidRDefault="007D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7BE" w:rsidRDefault="000B37B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B37BE" w:rsidRDefault="000B37B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7BE" w:rsidRDefault="000B37B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F1722">
      <w:rPr>
        <w:rStyle w:val="ac"/>
        <w:noProof/>
      </w:rPr>
      <w:t>6</w:t>
    </w:r>
    <w:r>
      <w:rPr>
        <w:rStyle w:val="ac"/>
      </w:rPr>
      <w:fldChar w:fldCharType="end"/>
    </w:r>
  </w:p>
  <w:p w:rsidR="000B37BE" w:rsidRDefault="000B37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9D" w:rsidRDefault="007D449D">
      <w:pPr>
        <w:spacing w:after="0" w:line="240" w:lineRule="auto"/>
      </w:pPr>
      <w:r>
        <w:separator/>
      </w:r>
    </w:p>
  </w:footnote>
  <w:footnote w:type="continuationSeparator" w:id="0">
    <w:p w:rsidR="007D449D" w:rsidRDefault="007D4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041305"/>
    <w:multiLevelType w:val="hybridMultilevel"/>
    <w:tmpl w:val="FFF273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82A1C5"/>
    <w:multiLevelType w:val="hybridMultilevel"/>
    <w:tmpl w:val="F3E5DC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8819306"/>
    <w:multiLevelType w:val="hybridMultilevel"/>
    <w:tmpl w:val="74C060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8D1368C"/>
    <w:multiLevelType w:val="hybridMultilevel"/>
    <w:tmpl w:val="CA6EA4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DF27A4"/>
    <w:multiLevelType w:val="hybridMultilevel"/>
    <w:tmpl w:val="F60E3988"/>
    <w:lvl w:ilvl="0" w:tplc="855469C0">
      <w:start w:val="1"/>
      <w:numFmt w:val="decimal"/>
      <w:lvlText w:val="%1."/>
      <w:lvlJc w:val="left"/>
      <w:pPr>
        <w:ind w:left="262" w:hanging="567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4"/>
        <w:szCs w:val="24"/>
        <w:lang w:val="ru-RU" w:eastAsia="ru-RU" w:bidi="ru-RU"/>
      </w:rPr>
    </w:lvl>
    <w:lvl w:ilvl="1" w:tplc="4628BB82">
      <w:numFmt w:val="bullet"/>
      <w:lvlText w:val="•"/>
      <w:lvlJc w:val="left"/>
      <w:pPr>
        <w:ind w:left="1232" w:hanging="567"/>
      </w:pPr>
      <w:rPr>
        <w:rFonts w:hint="default"/>
        <w:lang w:val="ru-RU" w:eastAsia="ru-RU" w:bidi="ru-RU"/>
      </w:rPr>
    </w:lvl>
    <w:lvl w:ilvl="2" w:tplc="E754302E">
      <w:numFmt w:val="bullet"/>
      <w:lvlText w:val="•"/>
      <w:lvlJc w:val="left"/>
      <w:pPr>
        <w:ind w:left="2205" w:hanging="567"/>
      </w:pPr>
      <w:rPr>
        <w:rFonts w:hint="default"/>
        <w:lang w:val="ru-RU" w:eastAsia="ru-RU" w:bidi="ru-RU"/>
      </w:rPr>
    </w:lvl>
    <w:lvl w:ilvl="3" w:tplc="A23A2CAE">
      <w:numFmt w:val="bullet"/>
      <w:lvlText w:val="•"/>
      <w:lvlJc w:val="left"/>
      <w:pPr>
        <w:ind w:left="3177" w:hanging="567"/>
      </w:pPr>
      <w:rPr>
        <w:rFonts w:hint="default"/>
        <w:lang w:val="ru-RU" w:eastAsia="ru-RU" w:bidi="ru-RU"/>
      </w:rPr>
    </w:lvl>
    <w:lvl w:ilvl="4" w:tplc="62F4B8EC">
      <w:numFmt w:val="bullet"/>
      <w:lvlText w:val="•"/>
      <w:lvlJc w:val="left"/>
      <w:pPr>
        <w:ind w:left="4150" w:hanging="567"/>
      </w:pPr>
      <w:rPr>
        <w:rFonts w:hint="default"/>
        <w:lang w:val="ru-RU" w:eastAsia="ru-RU" w:bidi="ru-RU"/>
      </w:rPr>
    </w:lvl>
    <w:lvl w:ilvl="5" w:tplc="B4F0E0A0">
      <w:numFmt w:val="bullet"/>
      <w:lvlText w:val="•"/>
      <w:lvlJc w:val="left"/>
      <w:pPr>
        <w:ind w:left="5123" w:hanging="567"/>
      </w:pPr>
      <w:rPr>
        <w:rFonts w:hint="default"/>
        <w:lang w:val="ru-RU" w:eastAsia="ru-RU" w:bidi="ru-RU"/>
      </w:rPr>
    </w:lvl>
    <w:lvl w:ilvl="6" w:tplc="EB826C88">
      <w:numFmt w:val="bullet"/>
      <w:lvlText w:val="•"/>
      <w:lvlJc w:val="left"/>
      <w:pPr>
        <w:ind w:left="6095" w:hanging="567"/>
      </w:pPr>
      <w:rPr>
        <w:rFonts w:hint="default"/>
        <w:lang w:val="ru-RU" w:eastAsia="ru-RU" w:bidi="ru-RU"/>
      </w:rPr>
    </w:lvl>
    <w:lvl w:ilvl="7" w:tplc="3424CB52">
      <w:numFmt w:val="bullet"/>
      <w:lvlText w:val="•"/>
      <w:lvlJc w:val="left"/>
      <w:pPr>
        <w:ind w:left="7068" w:hanging="567"/>
      </w:pPr>
      <w:rPr>
        <w:rFonts w:hint="default"/>
        <w:lang w:val="ru-RU" w:eastAsia="ru-RU" w:bidi="ru-RU"/>
      </w:rPr>
    </w:lvl>
    <w:lvl w:ilvl="8" w:tplc="A3B00070">
      <w:numFmt w:val="bullet"/>
      <w:lvlText w:val="•"/>
      <w:lvlJc w:val="left"/>
      <w:pPr>
        <w:ind w:left="8041" w:hanging="567"/>
      </w:pPr>
      <w:rPr>
        <w:rFonts w:hint="default"/>
        <w:lang w:val="ru-RU" w:eastAsia="ru-RU" w:bidi="ru-RU"/>
      </w:rPr>
    </w:lvl>
  </w:abstractNum>
  <w:abstractNum w:abstractNumId="5">
    <w:nsid w:val="047D63DE"/>
    <w:multiLevelType w:val="hybridMultilevel"/>
    <w:tmpl w:val="26866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C4AAD4"/>
    <w:multiLevelType w:val="hybridMultilevel"/>
    <w:tmpl w:val="A04C3F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7881157"/>
    <w:multiLevelType w:val="hybridMultilevel"/>
    <w:tmpl w:val="211816CA"/>
    <w:lvl w:ilvl="0" w:tplc="9168E616">
      <w:start w:val="1"/>
      <w:numFmt w:val="upperRoman"/>
      <w:lvlText w:val="%1."/>
      <w:lvlJc w:val="left"/>
      <w:pPr>
        <w:ind w:left="400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98EAE48E">
      <w:numFmt w:val="bullet"/>
      <w:lvlText w:val="•"/>
      <w:lvlJc w:val="left"/>
      <w:pPr>
        <w:ind w:left="4598" w:hanging="214"/>
      </w:pPr>
      <w:rPr>
        <w:rFonts w:hint="default"/>
        <w:lang w:val="ru-RU" w:eastAsia="ru-RU" w:bidi="ru-RU"/>
      </w:rPr>
    </w:lvl>
    <w:lvl w:ilvl="2" w:tplc="B93CA13A">
      <w:numFmt w:val="bullet"/>
      <w:lvlText w:val="•"/>
      <w:lvlJc w:val="left"/>
      <w:pPr>
        <w:ind w:left="5197" w:hanging="214"/>
      </w:pPr>
      <w:rPr>
        <w:rFonts w:hint="default"/>
        <w:lang w:val="ru-RU" w:eastAsia="ru-RU" w:bidi="ru-RU"/>
      </w:rPr>
    </w:lvl>
    <w:lvl w:ilvl="3" w:tplc="BACE05E4">
      <w:numFmt w:val="bullet"/>
      <w:lvlText w:val="•"/>
      <w:lvlJc w:val="left"/>
      <w:pPr>
        <w:ind w:left="5795" w:hanging="214"/>
      </w:pPr>
      <w:rPr>
        <w:rFonts w:hint="default"/>
        <w:lang w:val="ru-RU" w:eastAsia="ru-RU" w:bidi="ru-RU"/>
      </w:rPr>
    </w:lvl>
    <w:lvl w:ilvl="4" w:tplc="5B565CD6">
      <w:numFmt w:val="bullet"/>
      <w:lvlText w:val="•"/>
      <w:lvlJc w:val="left"/>
      <w:pPr>
        <w:ind w:left="6394" w:hanging="214"/>
      </w:pPr>
      <w:rPr>
        <w:rFonts w:hint="default"/>
        <w:lang w:val="ru-RU" w:eastAsia="ru-RU" w:bidi="ru-RU"/>
      </w:rPr>
    </w:lvl>
    <w:lvl w:ilvl="5" w:tplc="0300705A">
      <w:numFmt w:val="bullet"/>
      <w:lvlText w:val="•"/>
      <w:lvlJc w:val="left"/>
      <w:pPr>
        <w:ind w:left="6993" w:hanging="214"/>
      </w:pPr>
      <w:rPr>
        <w:rFonts w:hint="default"/>
        <w:lang w:val="ru-RU" w:eastAsia="ru-RU" w:bidi="ru-RU"/>
      </w:rPr>
    </w:lvl>
    <w:lvl w:ilvl="6" w:tplc="9F0AC0FA">
      <w:numFmt w:val="bullet"/>
      <w:lvlText w:val="•"/>
      <w:lvlJc w:val="left"/>
      <w:pPr>
        <w:ind w:left="7591" w:hanging="214"/>
      </w:pPr>
      <w:rPr>
        <w:rFonts w:hint="default"/>
        <w:lang w:val="ru-RU" w:eastAsia="ru-RU" w:bidi="ru-RU"/>
      </w:rPr>
    </w:lvl>
    <w:lvl w:ilvl="7" w:tplc="D6FC0064">
      <w:numFmt w:val="bullet"/>
      <w:lvlText w:val="•"/>
      <w:lvlJc w:val="left"/>
      <w:pPr>
        <w:ind w:left="8190" w:hanging="214"/>
      </w:pPr>
      <w:rPr>
        <w:rFonts w:hint="default"/>
        <w:lang w:val="ru-RU" w:eastAsia="ru-RU" w:bidi="ru-RU"/>
      </w:rPr>
    </w:lvl>
    <w:lvl w:ilvl="8" w:tplc="57F2509A">
      <w:numFmt w:val="bullet"/>
      <w:lvlText w:val="•"/>
      <w:lvlJc w:val="left"/>
      <w:pPr>
        <w:ind w:left="8789" w:hanging="214"/>
      </w:pPr>
      <w:rPr>
        <w:rFonts w:hint="default"/>
        <w:lang w:val="ru-RU" w:eastAsia="ru-RU" w:bidi="ru-RU"/>
      </w:rPr>
    </w:lvl>
  </w:abstractNum>
  <w:abstractNum w:abstractNumId="8">
    <w:nsid w:val="180D942D"/>
    <w:multiLevelType w:val="hybridMultilevel"/>
    <w:tmpl w:val="9B6D67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8E70E64"/>
    <w:multiLevelType w:val="multilevel"/>
    <w:tmpl w:val="DD04967A"/>
    <w:lvl w:ilvl="0">
      <w:start w:val="3"/>
      <w:numFmt w:val="decimal"/>
      <w:lvlText w:val="%1"/>
      <w:lvlJc w:val="left"/>
      <w:pPr>
        <w:ind w:left="1042" w:hanging="78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42" w:hanging="78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42" w:hanging="780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042" w:hanging="780"/>
        <w:jc w:val="left"/>
      </w:pPr>
      <w:rPr>
        <w:rFonts w:hint="default"/>
        <w:b/>
        <w:bCs/>
        <w:spacing w:val="-3"/>
        <w:w w:val="100"/>
        <w:lang w:val="ru-RU" w:eastAsia="ru-RU" w:bidi="ru-RU"/>
      </w:rPr>
    </w:lvl>
    <w:lvl w:ilvl="4">
      <w:start w:val="1"/>
      <w:numFmt w:val="decimal"/>
      <w:lvlText w:val="%5."/>
      <w:lvlJc w:val="left"/>
      <w:pPr>
        <w:ind w:left="982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5016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0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0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8" w:hanging="348"/>
      </w:pPr>
      <w:rPr>
        <w:rFonts w:hint="default"/>
        <w:lang w:val="ru-RU" w:eastAsia="ru-RU" w:bidi="ru-RU"/>
      </w:rPr>
    </w:lvl>
  </w:abstractNum>
  <w:abstractNum w:abstractNumId="10">
    <w:nsid w:val="2A2DA237"/>
    <w:multiLevelType w:val="hybridMultilevel"/>
    <w:tmpl w:val="CFE0CA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4BB2474"/>
    <w:multiLevelType w:val="multilevel"/>
    <w:tmpl w:val="F3A465E0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86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2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6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420"/>
      </w:pPr>
      <w:rPr>
        <w:rFonts w:hint="default"/>
        <w:lang w:val="ru-RU" w:eastAsia="ru-RU" w:bidi="ru-RU"/>
      </w:rPr>
    </w:lvl>
  </w:abstractNum>
  <w:abstractNum w:abstractNumId="12">
    <w:nsid w:val="36D6007D"/>
    <w:multiLevelType w:val="hybridMultilevel"/>
    <w:tmpl w:val="DC0EA646"/>
    <w:lvl w:ilvl="0" w:tplc="3CEA7168">
      <w:numFmt w:val="bullet"/>
      <w:lvlText w:val=""/>
      <w:lvlJc w:val="left"/>
      <w:pPr>
        <w:ind w:left="262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508C8CC">
      <w:numFmt w:val="bullet"/>
      <w:lvlText w:val="•"/>
      <w:lvlJc w:val="left"/>
      <w:pPr>
        <w:ind w:left="1232" w:hanging="540"/>
      </w:pPr>
      <w:rPr>
        <w:rFonts w:hint="default"/>
        <w:lang w:val="ru-RU" w:eastAsia="ru-RU" w:bidi="ru-RU"/>
      </w:rPr>
    </w:lvl>
    <w:lvl w:ilvl="2" w:tplc="E788DB32">
      <w:numFmt w:val="bullet"/>
      <w:lvlText w:val="•"/>
      <w:lvlJc w:val="left"/>
      <w:pPr>
        <w:ind w:left="2205" w:hanging="540"/>
      </w:pPr>
      <w:rPr>
        <w:rFonts w:hint="default"/>
        <w:lang w:val="ru-RU" w:eastAsia="ru-RU" w:bidi="ru-RU"/>
      </w:rPr>
    </w:lvl>
    <w:lvl w:ilvl="3" w:tplc="8F4E4EBC">
      <w:numFmt w:val="bullet"/>
      <w:lvlText w:val="•"/>
      <w:lvlJc w:val="left"/>
      <w:pPr>
        <w:ind w:left="3177" w:hanging="540"/>
      </w:pPr>
      <w:rPr>
        <w:rFonts w:hint="default"/>
        <w:lang w:val="ru-RU" w:eastAsia="ru-RU" w:bidi="ru-RU"/>
      </w:rPr>
    </w:lvl>
    <w:lvl w:ilvl="4" w:tplc="FA869246">
      <w:numFmt w:val="bullet"/>
      <w:lvlText w:val="•"/>
      <w:lvlJc w:val="left"/>
      <w:pPr>
        <w:ind w:left="4150" w:hanging="540"/>
      </w:pPr>
      <w:rPr>
        <w:rFonts w:hint="default"/>
        <w:lang w:val="ru-RU" w:eastAsia="ru-RU" w:bidi="ru-RU"/>
      </w:rPr>
    </w:lvl>
    <w:lvl w:ilvl="5" w:tplc="1EFE4D24">
      <w:numFmt w:val="bullet"/>
      <w:lvlText w:val="•"/>
      <w:lvlJc w:val="left"/>
      <w:pPr>
        <w:ind w:left="5123" w:hanging="540"/>
      </w:pPr>
      <w:rPr>
        <w:rFonts w:hint="default"/>
        <w:lang w:val="ru-RU" w:eastAsia="ru-RU" w:bidi="ru-RU"/>
      </w:rPr>
    </w:lvl>
    <w:lvl w:ilvl="6" w:tplc="D42A09A0">
      <w:numFmt w:val="bullet"/>
      <w:lvlText w:val="•"/>
      <w:lvlJc w:val="left"/>
      <w:pPr>
        <w:ind w:left="6095" w:hanging="540"/>
      </w:pPr>
      <w:rPr>
        <w:rFonts w:hint="default"/>
        <w:lang w:val="ru-RU" w:eastAsia="ru-RU" w:bidi="ru-RU"/>
      </w:rPr>
    </w:lvl>
    <w:lvl w:ilvl="7" w:tplc="87509C8A">
      <w:numFmt w:val="bullet"/>
      <w:lvlText w:val="•"/>
      <w:lvlJc w:val="left"/>
      <w:pPr>
        <w:ind w:left="7068" w:hanging="540"/>
      </w:pPr>
      <w:rPr>
        <w:rFonts w:hint="default"/>
        <w:lang w:val="ru-RU" w:eastAsia="ru-RU" w:bidi="ru-RU"/>
      </w:rPr>
    </w:lvl>
    <w:lvl w:ilvl="8" w:tplc="E19837B0">
      <w:numFmt w:val="bullet"/>
      <w:lvlText w:val="•"/>
      <w:lvlJc w:val="left"/>
      <w:pPr>
        <w:ind w:left="8041" w:hanging="540"/>
      </w:pPr>
      <w:rPr>
        <w:rFonts w:hint="default"/>
        <w:lang w:val="ru-RU" w:eastAsia="ru-RU" w:bidi="ru-RU"/>
      </w:rPr>
    </w:lvl>
  </w:abstractNum>
  <w:abstractNum w:abstractNumId="13">
    <w:nsid w:val="38A9576F"/>
    <w:multiLevelType w:val="multilevel"/>
    <w:tmpl w:val="6D84CEC8"/>
    <w:lvl w:ilvl="0">
      <w:start w:val="3"/>
      <w:numFmt w:val="decimal"/>
      <w:lvlText w:val="%1"/>
      <w:lvlJc w:val="left"/>
      <w:pPr>
        <w:ind w:left="262" w:hanging="84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62" w:hanging="840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262" w:hanging="840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62" w:hanging="8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150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8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1" w:hanging="840"/>
      </w:pPr>
      <w:rPr>
        <w:rFonts w:hint="default"/>
        <w:lang w:val="ru-RU" w:eastAsia="ru-RU" w:bidi="ru-RU"/>
      </w:rPr>
    </w:lvl>
  </w:abstractNum>
  <w:abstractNum w:abstractNumId="14">
    <w:nsid w:val="391E0658"/>
    <w:multiLevelType w:val="multilevel"/>
    <w:tmpl w:val="7D1059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5">
    <w:nsid w:val="3A395AB3"/>
    <w:multiLevelType w:val="multilevel"/>
    <w:tmpl w:val="7F94BC96"/>
    <w:lvl w:ilvl="0">
      <w:start w:val="1"/>
      <w:numFmt w:val="decimal"/>
      <w:lvlText w:val="%1"/>
      <w:lvlJc w:val="left"/>
      <w:pPr>
        <w:ind w:left="262" w:hanging="7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262" w:hanging="481"/>
        <w:jc w:val="left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17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8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1" w:hanging="481"/>
      </w:pPr>
      <w:rPr>
        <w:rFonts w:hint="default"/>
        <w:lang w:val="ru-RU" w:eastAsia="ru-RU" w:bidi="ru-RU"/>
      </w:rPr>
    </w:lvl>
  </w:abstractNum>
  <w:abstractNum w:abstractNumId="16">
    <w:nsid w:val="3D4B36F7"/>
    <w:multiLevelType w:val="hybridMultilevel"/>
    <w:tmpl w:val="54C814E0"/>
    <w:lvl w:ilvl="0" w:tplc="565EF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F21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CBA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3845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A0CA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32F6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EE6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6E40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8B5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E923093"/>
    <w:multiLevelType w:val="hybridMultilevel"/>
    <w:tmpl w:val="87ECF84A"/>
    <w:lvl w:ilvl="0" w:tplc="DEA4C46C">
      <w:start w:val="1"/>
      <w:numFmt w:val="decimal"/>
      <w:lvlText w:val="%1"/>
      <w:lvlJc w:val="left"/>
      <w:pPr>
        <w:ind w:left="60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D002034">
      <w:numFmt w:val="bullet"/>
      <w:lvlText w:val="•"/>
      <w:lvlJc w:val="left"/>
      <w:pPr>
        <w:ind w:left="464" w:hanging="180"/>
      </w:pPr>
      <w:rPr>
        <w:rFonts w:hint="default"/>
        <w:lang w:val="ru-RU" w:eastAsia="ru-RU" w:bidi="ru-RU"/>
      </w:rPr>
    </w:lvl>
    <w:lvl w:ilvl="2" w:tplc="AC5003C0">
      <w:numFmt w:val="bullet"/>
      <w:lvlText w:val="•"/>
      <w:lvlJc w:val="left"/>
      <w:pPr>
        <w:ind w:left="868" w:hanging="180"/>
      </w:pPr>
      <w:rPr>
        <w:rFonts w:hint="default"/>
        <w:lang w:val="ru-RU" w:eastAsia="ru-RU" w:bidi="ru-RU"/>
      </w:rPr>
    </w:lvl>
    <w:lvl w:ilvl="3" w:tplc="38A8F76E">
      <w:numFmt w:val="bullet"/>
      <w:lvlText w:val="•"/>
      <w:lvlJc w:val="left"/>
      <w:pPr>
        <w:ind w:left="1272" w:hanging="180"/>
      </w:pPr>
      <w:rPr>
        <w:rFonts w:hint="default"/>
        <w:lang w:val="ru-RU" w:eastAsia="ru-RU" w:bidi="ru-RU"/>
      </w:rPr>
    </w:lvl>
    <w:lvl w:ilvl="4" w:tplc="ECCABBA0">
      <w:numFmt w:val="bullet"/>
      <w:lvlText w:val="•"/>
      <w:lvlJc w:val="left"/>
      <w:pPr>
        <w:ind w:left="1676" w:hanging="180"/>
      </w:pPr>
      <w:rPr>
        <w:rFonts w:hint="default"/>
        <w:lang w:val="ru-RU" w:eastAsia="ru-RU" w:bidi="ru-RU"/>
      </w:rPr>
    </w:lvl>
    <w:lvl w:ilvl="5" w:tplc="7CA6712C">
      <w:numFmt w:val="bullet"/>
      <w:lvlText w:val="•"/>
      <w:lvlJc w:val="left"/>
      <w:pPr>
        <w:ind w:left="2080" w:hanging="180"/>
      </w:pPr>
      <w:rPr>
        <w:rFonts w:hint="default"/>
        <w:lang w:val="ru-RU" w:eastAsia="ru-RU" w:bidi="ru-RU"/>
      </w:rPr>
    </w:lvl>
    <w:lvl w:ilvl="6" w:tplc="1F487A68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7" w:tplc="89FAD236">
      <w:numFmt w:val="bullet"/>
      <w:lvlText w:val="•"/>
      <w:lvlJc w:val="left"/>
      <w:pPr>
        <w:ind w:left="2888" w:hanging="180"/>
      </w:pPr>
      <w:rPr>
        <w:rFonts w:hint="default"/>
        <w:lang w:val="ru-RU" w:eastAsia="ru-RU" w:bidi="ru-RU"/>
      </w:rPr>
    </w:lvl>
    <w:lvl w:ilvl="8" w:tplc="1096B0A8">
      <w:numFmt w:val="bullet"/>
      <w:lvlText w:val="•"/>
      <w:lvlJc w:val="left"/>
      <w:pPr>
        <w:ind w:left="3292" w:hanging="180"/>
      </w:pPr>
      <w:rPr>
        <w:rFonts w:hint="default"/>
        <w:lang w:val="ru-RU" w:eastAsia="ru-RU" w:bidi="ru-RU"/>
      </w:rPr>
    </w:lvl>
  </w:abstractNum>
  <w:abstractNum w:abstractNumId="18">
    <w:nsid w:val="3FB95A82"/>
    <w:multiLevelType w:val="multilevel"/>
    <w:tmpl w:val="7F94BC96"/>
    <w:lvl w:ilvl="0">
      <w:start w:val="1"/>
      <w:numFmt w:val="decimal"/>
      <w:lvlText w:val="%1"/>
      <w:lvlJc w:val="left"/>
      <w:pPr>
        <w:ind w:left="262" w:hanging="7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62" w:hanging="70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262" w:hanging="481"/>
        <w:jc w:val="left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17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8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1" w:hanging="481"/>
      </w:pPr>
      <w:rPr>
        <w:rFonts w:hint="default"/>
        <w:lang w:val="ru-RU" w:eastAsia="ru-RU" w:bidi="ru-RU"/>
      </w:rPr>
    </w:lvl>
  </w:abstractNum>
  <w:abstractNum w:abstractNumId="19">
    <w:nsid w:val="40C04151"/>
    <w:multiLevelType w:val="hybridMultilevel"/>
    <w:tmpl w:val="0BBC7628"/>
    <w:lvl w:ilvl="0" w:tplc="60DC2B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0EBE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C6F5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C4FF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BE15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A84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5EBB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0C6B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3054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21F740C"/>
    <w:multiLevelType w:val="hybridMultilevel"/>
    <w:tmpl w:val="6B540B96"/>
    <w:lvl w:ilvl="0" w:tplc="E82C998A">
      <w:start w:val="1"/>
      <w:numFmt w:val="decimal"/>
      <w:lvlText w:val="%1."/>
      <w:lvlJc w:val="left"/>
      <w:pPr>
        <w:ind w:left="262" w:hanging="567"/>
        <w:jc w:val="left"/>
      </w:pPr>
      <w:rPr>
        <w:rFonts w:ascii="Times New Roman" w:eastAsia="Times New Roman" w:hAnsi="Times New Roman" w:cs="Times New Roman" w:hint="default"/>
        <w:color w:val="111111"/>
        <w:spacing w:val="-2"/>
        <w:w w:val="100"/>
        <w:sz w:val="24"/>
        <w:szCs w:val="24"/>
        <w:lang w:val="ru-RU" w:eastAsia="ru-RU" w:bidi="ru-RU"/>
      </w:rPr>
    </w:lvl>
    <w:lvl w:ilvl="1" w:tplc="CF5A4BBA">
      <w:numFmt w:val="bullet"/>
      <w:lvlText w:val="•"/>
      <w:lvlJc w:val="left"/>
      <w:pPr>
        <w:ind w:left="1232" w:hanging="567"/>
      </w:pPr>
      <w:rPr>
        <w:rFonts w:hint="default"/>
        <w:lang w:val="ru-RU" w:eastAsia="ru-RU" w:bidi="ru-RU"/>
      </w:rPr>
    </w:lvl>
    <w:lvl w:ilvl="2" w:tplc="75281166">
      <w:numFmt w:val="bullet"/>
      <w:lvlText w:val="•"/>
      <w:lvlJc w:val="left"/>
      <w:pPr>
        <w:ind w:left="2205" w:hanging="567"/>
      </w:pPr>
      <w:rPr>
        <w:rFonts w:hint="default"/>
        <w:lang w:val="ru-RU" w:eastAsia="ru-RU" w:bidi="ru-RU"/>
      </w:rPr>
    </w:lvl>
    <w:lvl w:ilvl="3" w:tplc="C7C45930">
      <w:numFmt w:val="bullet"/>
      <w:lvlText w:val="•"/>
      <w:lvlJc w:val="left"/>
      <w:pPr>
        <w:ind w:left="3177" w:hanging="567"/>
      </w:pPr>
      <w:rPr>
        <w:rFonts w:hint="default"/>
        <w:lang w:val="ru-RU" w:eastAsia="ru-RU" w:bidi="ru-RU"/>
      </w:rPr>
    </w:lvl>
    <w:lvl w:ilvl="4" w:tplc="E10E730C">
      <w:numFmt w:val="bullet"/>
      <w:lvlText w:val="•"/>
      <w:lvlJc w:val="left"/>
      <w:pPr>
        <w:ind w:left="4150" w:hanging="567"/>
      </w:pPr>
      <w:rPr>
        <w:rFonts w:hint="default"/>
        <w:lang w:val="ru-RU" w:eastAsia="ru-RU" w:bidi="ru-RU"/>
      </w:rPr>
    </w:lvl>
    <w:lvl w:ilvl="5" w:tplc="15EED32C">
      <w:numFmt w:val="bullet"/>
      <w:lvlText w:val="•"/>
      <w:lvlJc w:val="left"/>
      <w:pPr>
        <w:ind w:left="5123" w:hanging="567"/>
      </w:pPr>
      <w:rPr>
        <w:rFonts w:hint="default"/>
        <w:lang w:val="ru-RU" w:eastAsia="ru-RU" w:bidi="ru-RU"/>
      </w:rPr>
    </w:lvl>
    <w:lvl w:ilvl="6" w:tplc="D3D04AA0">
      <w:numFmt w:val="bullet"/>
      <w:lvlText w:val="•"/>
      <w:lvlJc w:val="left"/>
      <w:pPr>
        <w:ind w:left="6095" w:hanging="567"/>
      </w:pPr>
      <w:rPr>
        <w:rFonts w:hint="default"/>
        <w:lang w:val="ru-RU" w:eastAsia="ru-RU" w:bidi="ru-RU"/>
      </w:rPr>
    </w:lvl>
    <w:lvl w:ilvl="7" w:tplc="46D6ED86">
      <w:numFmt w:val="bullet"/>
      <w:lvlText w:val="•"/>
      <w:lvlJc w:val="left"/>
      <w:pPr>
        <w:ind w:left="7068" w:hanging="567"/>
      </w:pPr>
      <w:rPr>
        <w:rFonts w:hint="default"/>
        <w:lang w:val="ru-RU" w:eastAsia="ru-RU" w:bidi="ru-RU"/>
      </w:rPr>
    </w:lvl>
    <w:lvl w:ilvl="8" w:tplc="D772D712">
      <w:numFmt w:val="bullet"/>
      <w:lvlText w:val="•"/>
      <w:lvlJc w:val="left"/>
      <w:pPr>
        <w:ind w:left="8041" w:hanging="567"/>
      </w:pPr>
      <w:rPr>
        <w:rFonts w:hint="default"/>
        <w:lang w:val="ru-RU" w:eastAsia="ru-RU" w:bidi="ru-RU"/>
      </w:rPr>
    </w:lvl>
  </w:abstractNum>
  <w:abstractNum w:abstractNumId="21">
    <w:nsid w:val="46195DA4"/>
    <w:multiLevelType w:val="hybridMultilevel"/>
    <w:tmpl w:val="56EAD7A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CD7A6D"/>
    <w:multiLevelType w:val="hybridMultilevel"/>
    <w:tmpl w:val="D3A4FBB0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F57E53"/>
    <w:multiLevelType w:val="hybridMultilevel"/>
    <w:tmpl w:val="211816CA"/>
    <w:lvl w:ilvl="0" w:tplc="9168E616">
      <w:start w:val="1"/>
      <w:numFmt w:val="upperRoman"/>
      <w:lvlText w:val="%1."/>
      <w:lvlJc w:val="left"/>
      <w:pPr>
        <w:ind w:left="400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98EAE48E">
      <w:numFmt w:val="bullet"/>
      <w:lvlText w:val="•"/>
      <w:lvlJc w:val="left"/>
      <w:pPr>
        <w:ind w:left="4598" w:hanging="214"/>
      </w:pPr>
      <w:rPr>
        <w:rFonts w:hint="default"/>
        <w:lang w:val="ru-RU" w:eastAsia="ru-RU" w:bidi="ru-RU"/>
      </w:rPr>
    </w:lvl>
    <w:lvl w:ilvl="2" w:tplc="B93CA13A">
      <w:numFmt w:val="bullet"/>
      <w:lvlText w:val="•"/>
      <w:lvlJc w:val="left"/>
      <w:pPr>
        <w:ind w:left="5197" w:hanging="214"/>
      </w:pPr>
      <w:rPr>
        <w:rFonts w:hint="default"/>
        <w:lang w:val="ru-RU" w:eastAsia="ru-RU" w:bidi="ru-RU"/>
      </w:rPr>
    </w:lvl>
    <w:lvl w:ilvl="3" w:tplc="BACE05E4">
      <w:numFmt w:val="bullet"/>
      <w:lvlText w:val="•"/>
      <w:lvlJc w:val="left"/>
      <w:pPr>
        <w:ind w:left="5795" w:hanging="214"/>
      </w:pPr>
      <w:rPr>
        <w:rFonts w:hint="default"/>
        <w:lang w:val="ru-RU" w:eastAsia="ru-RU" w:bidi="ru-RU"/>
      </w:rPr>
    </w:lvl>
    <w:lvl w:ilvl="4" w:tplc="5B565CD6">
      <w:numFmt w:val="bullet"/>
      <w:lvlText w:val="•"/>
      <w:lvlJc w:val="left"/>
      <w:pPr>
        <w:ind w:left="6394" w:hanging="214"/>
      </w:pPr>
      <w:rPr>
        <w:rFonts w:hint="default"/>
        <w:lang w:val="ru-RU" w:eastAsia="ru-RU" w:bidi="ru-RU"/>
      </w:rPr>
    </w:lvl>
    <w:lvl w:ilvl="5" w:tplc="0300705A">
      <w:numFmt w:val="bullet"/>
      <w:lvlText w:val="•"/>
      <w:lvlJc w:val="left"/>
      <w:pPr>
        <w:ind w:left="6993" w:hanging="214"/>
      </w:pPr>
      <w:rPr>
        <w:rFonts w:hint="default"/>
        <w:lang w:val="ru-RU" w:eastAsia="ru-RU" w:bidi="ru-RU"/>
      </w:rPr>
    </w:lvl>
    <w:lvl w:ilvl="6" w:tplc="9F0AC0FA">
      <w:numFmt w:val="bullet"/>
      <w:lvlText w:val="•"/>
      <w:lvlJc w:val="left"/>
      <w:pPr>
        <w:ind w:left="7591" w:hanging="214"/>
      </w:pPr>
      <w:rPr>
        <w:rFonts w:hint="default"/>
        <w:lang w:val="ru-RU" w:eastAsia="ru-RU" w:bidi="ru-RU"/>
      </w:rPr>
    </w:lvl>
    <w:lvl w:ilvl="7" w:tplc="D6FC0064">
      <w:numFmt w:val="bullet"/>
      <w:lvlText w:val="•"/>
      <w:lvlJc w:val="left"/>
      <w:pPr>
        <w:ind w:left="8190" w:hanging="214"/>
      </w:pPr>
      <w:rPr>
        <w:rFonts w:hint="default"/>
        <w:lang w:val="ru-RU" w:eastAsia="ru-RU" w:bidi="ru-RU"/>
      </w:rPr>
    </w:lvl>
    <w:lvl w:ilvl="8" w:tplc="57F2509A">
      <w:numFmt w:val="bullet"/>
      <w:lvlText w:val="•"/>
      <w:lvlJc w:val="left"/>
      <w:pPr>
        <w:ind w:left="8789" w:hanging="214"/>
      </w:pPr>
      <w:rPr>
        <w:rFonts w:hint="default"/>
        <w:lang w:val="ru-RU" w:eastAsia="ru-RU" w:bidi="ru-RU"/>
      </w:rPr>
    </w:lvl>
  </w:abstractNum>
  <w:abstractNum w:abstractNumId="24">
    <w:nsid w:val="58F4615F"/>
    <w:multiLevelType w:val="hybridMultilevel"/>
    <w:tmpl w:val="87EA8CC0"/>
    <w:lvl w:ilvl="0" w:tplc="316A213C">
      <w:numFmt w:val="bullet"/>
      <w:lvlText w:val="-"/>
      <w:lvlJc w:val="left"/>
      <w:pPr>
        <w:ind w:left="262" w:hanging="140"/>
      </w:pPr>
      <w:rPr>
        <w:rFonts w:hint="default"/>
        <w:w w:val="99"/>
        <w:lang w:val="ru-RU" w:eastAsia="ru-RU" w:bidi="ru-RU"/>
      </w:rPr>
    </w:lvl>
    <w:lvl w:ilvl="1" w:tplc="5DDE94AE">
      <w:numFmt w:val="bullet"/>
      <w:lvlText w:val="•"/>
      <w:lvlJc w:val="left"/>
      <w:pPr>
        <w:ind w:left="1232" w:hanging="140"/>
      </w:pPr>
      <w:rPr>
        <w:rFonts w:hint="default"/>
        <w:lang w:val="ru-RU" w:eastAsia="ru-RU" w:bidi="ru-RU"/>
      </w:rPr>
    </w:lvl>
    <w:lvl w:ilvl="2" w:tplc="4D9E090E">
      <w:numFmt w:val="bullet"/>
      <w:lvlText w:val="•"/>
      <w:lvlJc w:val="left"/>
      <w:pPr>
        <w:ind w:left="2205" w:hanging="140"/>
      </w:pPr>
      <w:rPr>
        <w:rFonts w:hint="default"/>
        <w:lang w:val="ru-RU" w:eastAsia="ru-RU" w:bidi="ru-RU"/>
      </w:rPr>
    </w:lvl>
    <w:lvl w:ilvl="3" w:tplc="BFC4476A">
      <w:numFmt w:val="bullet"/>
      <w:lvlText w:val="•"/>
      <w:lvlJc w:val="left"/>
      <w:pPr>
        <w:ind w:left="3177" w:hanging="140"/>
      </w:pPr>
      <w:rPr>
        <w:rFonts w:hint="default"/>
        <w:lang w:val="ru-RU" w:eastAsia="ru-RU" w:bidi="ru-RU"/>
      </w:rPr>
    </w:lvl>
    <w:lvl w:ilvl="4" w:tplc="1220BCA8">
      <w:numFmt w:val="bullet"/>
      <w:lvlText w:val="•"/>
      <w:lvlJc w:val="left"/>
      <w:pPr>
        <w:ind w:left="4150" w:hanging="140"/>
      </w:pPr>
      <w:rPr>
        <w:rFonts w:hint="default"/>
        <w:lang w:val="ru-RU" w:eastAsia="ru-RU" w:bidi="ru-RU"/>
      </w:rPr>
    </w:lvl>
    <w:lvl w:ilvl="5" w:tplc="0088A0F2">
      <w:numFmt w:val="bullet"/>
      <w:lvlText w:val="•"/>
      <w:lvlJc w:val="left"/>
      <w:pPr>
        <w:ind w:left="5123" w:hanging="140"/>
      </w:pPr>
      <w:rPr>
        <w:rFonts w:hint="default"/>
        <w:lang w:val="ru-RU" w:eastAsia="ru-RU" w:bidi="ru-RU"/>
      </w:rPr>
    </w:lvl>
    <w:lvl w:ilvl="6" w:tplc="F0B8784A">
      <w:numFmt w:val="bullet"/>
      <w:lvlText w:val="•"/>
      <w:lvlJc w:val="left"/>
      <w:pPr>
        <w:ind w:left="6095" w:hanging="140"/>
      </w:pPr>
      <w:rPr>
        <w:rFonts w:hint="default"/>
        <w:lang w:val="ru-RU" w:eastAsia="ru-RU" w:bidi="ru-RU"/>
      </w:rPr>
    </w:lvl>
    <w:lvl w:ilvl="7" w:tplc="4B460C7E">
      <w:numFmt w:val="bullet"/>
      <w:lvlText w:val="•"/>
      <w:lvlJc w:val="left"/>
      <w:pPr>
        <w:ind w:left="7068" w:hanging="140"/>
      </w:pPr>
      <w:rPr>
        <w:rFonts w:hint="default"/>
        <w:lang w:val="ru-RU" w:eastAsia="ru-RU" w:bidi="ru-RU"/>
      </w:rPr>
    </w:lvl>
    <w:lvl w:ilvl="8" w:tplc="B2F05104">
      <w:numFmt w:val="bullet"/>
      <w:lvlText w:val="•"/>
      <w:lvlJc w:val="left"/>
      <w:pPr>
        <w:ind w:left="8041" w:hanging="140"/>
      </w:pPr>
      <w:rPr>
        <w:rFonts w:hint="default"/>
        <w:lang w:val="ru-RU" w:eastAsia="ru-RU" w:bidi="ru-RU"/>
      </w:rPr>
    </w:lvl>
  </w:abstractNum>
  <w:abstractNum w:abstractNumId="25">
    <w:nsid w:val="5E81C569"/>
    <w:multiLevelType w:val="hybridMultilevel"/>
    <w:tmpl w:val="A63AA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F2E3B06"/>
    <w:multiLevelType w:val="hybridMultilevel"/>
    <w:tmpl w:val="16B69784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9354D0"/>
    <w:multiLevelType w:val="hybridMultilevel"/>
    <w:tmpl w:val="FE62977C"/>
    <w:lvl w:ilvl="0" w:tplc="1C625E2A">
      <w:start w:val="1"/>
      <w:numFmt w:val="decimal"/>
      <w:lvlText w:val="%1"/>
      <w:lvlJc w:val="left"/>
      <w:pPr>
        <w:ind w:left="60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7E2D0A">
      <w:numFmt w:val="bullet"/>
      <w:lvlText w:val="•"/>
      <w:lvlJc w:val="left"/>
      <w:pPr>
        <w:ind w:left="464" w:hanging="180"/>
      </w:pPr>
      <w:rPr>
        <w:rFonts w:hint="default"/>
        <w:lang w:val="ru-RU" w:eastAsia="ru-RU" w:bidi="ru-RU"/>
      </w:rPr>
    </w:lvl>
    <w:lvl w:ilvl="2" w:tplc="4A6A511E">
      <w:numFmt w:val="bullet"/>
      <w:lvlText w:val="•"/>
      <w:lvlJc w:val="left"/>
      <w:pPr>
        <w:ind w:left="868" w:hanging="180"/>
      </w:pPr>
      <w:rPr>
        <w:rFonts w:hint="default"/>
        <w:lang w:val="ru-RU" w:eastAsia="ru-RU" w:bidi="ru-RU"/>
      </w:rPr>
    </w:lvl>
    <w:lvl w:ilvl="3" w:tplc="84DA00DE">
      <w:numFmt w:val="bullet"/>
      <w:lvlText w:val="•"/>
      <w:lvlJc w:val="left"/>
      <w:pPr>
        <w:ind w:left="1272" w:hanging="180"/>
      </w:pPr>
      <w:rPr>
        <w:rFonts w:hint="default"/>
        <w:lang w:val="ru-RU" w:eastAsia="ru-RU" w:bidi="ru-RU"/>
      </w:rPr>
    </w:lvl>
    <w:lvl w:ilvl="4" w:tplc="BD061B48">
      <w:numFmt w:val="bullet"/>
      <w:lvlText w:val="•"/>
      <w:lvlJc w:val="left"/>
      <w:pPr>
        <w:ind w:left="1676" w:hanging="180"/>
      </w:pPr>
      <w:rPr>
        <w:rFonts w:hint="default"/>
        <w:lang w:val="ru-RU" w:eastAsia="ru-RU" w:bidi="ru-RU"/>
      </w:rPr>
    </w:lvl>
    <w:lvl w:ilvl="5" w:tplc="2092EC9A">
      <w:numFmt w:val="bullet"/>
      <w:lvlText w:val="•"/>
      <w:lvlJc w:val="left"/>
      <w:pPr>
        <w:ind w:left="2080" w:hanging="180"/>
      </w:pPr>
      <w:rPr>
        <w:rFonts w:hint="default"/>
        <w:lang w:val="ru-RU" w:eastAsia="ru-RU" w:bidi="ru-RU"/>
      </w:rPr>
    </w:lvl>
    <w:lvl w:ilvl="6" w:tplc="95F43F2A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7" w:tplc="BF745576">
      <w:numFmt w:val="bullet"/>
      <w:lvlText w:val="•"/>
      <w:lvlJc w:val="left"/>
      <w:pPr>
        <w:ind w:left="2888" w:hanging="180"/>
      </w:pPr>
      <w:rPr>
        <w:rFonts w:hint="default"/>
        <w:lang w:val="ru-RU" w:eastAsia="ru-RU" w:bidi="ru-RU"/>
      </w:rPr>
    </w:lvl>
    <w:lvl w:ilvl="8" w:tplc="F4388D58">
      <w:numFmt w:val="bullet"/>
      <w:lvlText w:val="•"/>
      <w:lvlJc w:val="left"/>
      <w:pPr>
        <w:ind w:left="3292" w:hanging="180"/>
      </w:pPr>
      <w:rPr>
        <w:rFonts w:hint="default"/>
        <w:lang w:val="ru-RU" w:eastAsia="ru-RU" w:bidi="ru-RU"/>
      </w:rPr>
    </w:lvl>
  </w:abstractNum>
  <w:abstractNum w:abstractNumId="28">
    <w:nsid w:val="6B2A6999"/>
    <w:multiLevelType w:val="multilevel"/>
    <w:tmpl w:val="36A8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0315B3"/>
    <w:multiLevelType w:val="multilevel"/>
    <w:tmpl w:val="F3A465E0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86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2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6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420"/>
      </w:pPr>
      <w:rPr>
        <w:rFonts w:hint="default"/>
        <w:lang w:val="ru-RU" w:eastAsia="ru-RU" w:bidi="ru-RU"/>
      </w:rPr>
    </w:lvl>
  </w:abstractNum>
  <w:abstractNum w:abstractNumId="30">
    <w:nsid w:val="7305549E"/>
    <w:multiLevelType w:val="hybridMultilevel"/>
    <w:tmpl w:val="D6CE1354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10"/>
  </w:num>
  <w:num w:numId="6">
    <w:abstractNumId w:val="2"/>
  </w:num>
  <w:num w:numId="7">
    <w:abstractNumId w:val="25"/>
  </w:num>
  <w:num w:numId="8">
    <w:abstractNumId w:val="0"/>
  </w:num>
  <w:num w:numId="9">
    <w:abstractNumId w:val="20"/>
  </w:num>
  <w:num w:numId="10">
    <w:abstractNumId w:val="15"/>
  </w:num>
  <w:num w:numId="11">
    <w:abstractNumId w:val="18"/>
  </w:num>
  <w:num w:numId="12">
    <w:abstractNumId w:val="23"/>
  </w:num>
  <w:num w:numId="13">
    <w:abstractNumId w:val="7"/>
  </w:num>
  <w:num w:numId="14">
    <w:abstractNumId w:val="29"/>
  </w:num>
  <w:num w:numId="15">
    <w:abstractNumId w:val="11"/>
  </w:num>
  <w:num w:numId="16">
    <w:abstractNumId w:val="12"/>
  </w:num>
  <w:num w:numId="17">
    <w:abstractNumId w:val="17"/>
  </w:num>
  <w:num w:numId="18">
    <w:abstractNumId w:val="27"/>
  </w:num>
  <w:num w:numId="19">
    <w:abstractNumId w:val="13"/>
  </w:num>
  <w:num w:numId="20">
    <w:abstractNumId w:val="24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9"/>
  </w:num>
  <w:num w:numId="28">
    <w:abstractNumId w:val="4"/>
  </w:num>
  <w:num w:numId="29">
    <w:abstractNumId w:val="5"/>
  </w:num>
  <w:num w:numId="30">
    <w:abstractNumId w:val="1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DF"/>
    <w:rsid w:val="00012950"/>
    <w:rsid w:val="00034221"/>
    <w:rsid w:val="000429B0"/>
    <w:rsid w:val="00092D33"/>
    <w:rsid w:val="00096315"/>
    <w:rsid w:val="000B37BE"/>
    <w:rsid w:val="000C6FB8"/>
    <w:rsid w:val="00103757"/>
    <w:rsid w:val="00112BB3"/>
    <w:rsid w:val="00155ACC"/>
    <w:rsid w:val="001A1893"/>
    <w:rsid w:val="001D3BE1"/>
    <w:rsid w:val="00257318"/>
    <w:rsid w:val="00285D4A"/>
    <w:rsid w:val="00296BD7"/>
    <w:rsid w:val="002A51DF"/>
    <w:rsid w:val="002C4BE0"/>
    <w:rsid w:val="002D2F37"/>
    <w:rsid w:val="002E71DE"/>
    <w:rsid w:val="002F35B4"/>
    <w:rsid w:val="00350989"/>
    <w:rsid w:val="003519DF"/>
    <w:rsid w:val="0037349B"/>
    <w:rsid w:val="00375648"/>
    <w:rsid w:val="003A2600"/>
    <w:rsid w:val="00412642"/>
    <w:rsid w:val="004555E8"/>
    <w:rsid w:val="00463911"/>
    <w:rsid w:val="00472B89"/>
    <w:rsid w:val="004828F7"/>
    <w:rsid w:val="004A00F1"/>
    <w:rsid w:val="004A43B1"/>
    <w:rsid w:val="004E5C6B"/>
    <w:rsid w:val="004E5E39"/>
    <w:rsid w:val="005125F8"/>
    <w:rsid w:val="00521DC5"/>
    <w:rsid w:val="00535C0E"/>
    <w:rsid w:val="0053792A"/>
    <w:rsid w:val="00542540"/>
    <w:rsid w:val="00567AE1"/>
    <w:rsid w:val="00596CA8"/>
    <w:rsid w:val="00622174"/>
    <w:rsid w:val="00627047"/>
    <w:rsid w:val="00627E7E"/>
    <w:rsid w:val="00664AFB"/>
    <w:rsid w:val="006966F1"/>
    <w:rsid w:val="006A7443"/>
    <w:rsid w:val="006B216F"/>
    <w:rsid w:val="006C3E2D"/>
    <w:rsid w:val="006C4117"/>
    <w:rsid w:val="006F6F7A"/>
    <w:rsid w:val="00710AE1"/>
    <w:rsid w:val="00721505"/>
    <w:rsid w:val="0072770E"/>
    <w:rsid w:val="00737BAD"/>
    <w:rsid w:val="007527D2"/>
    <w:rsid w:val="00766492"/>
    <w:rsid w:val="0078446A"/>
    <w:rsid w:val="007C20CE"/>
    <w:rsid w:val="007D449D"/>
    <w:rsid w:val="007D6BF8"/>
    <w:rsid w:val="007F6D52"/>
    <w:rsid w:val="00830C1A"/>
    <w:rsid w:val="00843603"/>
    <w:rsid w:val="00845396"/>
    <w:rsid w:val="00861895"/>
    <w:rsid w:val="0089244C"/>
    <w:rsid w:val="008B0657"/>
    <w:rsid w:val="008C5430"/>
    <w:rsid w:val="008C6123"/>
    <w:rsid w:val="00942317"/>
    <w:rsid w:val="00953E45"/>
    <w:rsid w:val="009764A2"/>
    <w:rsid w:val="009900ED"/>
    <w:rsid w:val="00991B29"/>
    <w:rsid w:val="0099279F"/>
    <w:rsid w:val="009D4DF8"/>
    <w:rsid w:val="009F4840"/>
    <w:rsid w:val="00A30632"/>
    <w:rsid w:val="00A4574E"/>
    <w:rsid w:val="00AC5590"/>
    <w:rsid w:val="00B15AC7"/>
    <w:rsid w:val="00B446F1"/>
    <w:rsid w:val="00BC17B8"/>
    <w:rsid w:val="00BD178B"/>
    <w:rsid w:val="00C26D70"/>
    <w:rsid w:val="00C32592"/>
    <w:rsid w:val="00C60721"/>
    <w:rsid w:val="00C63666"/>
    <w:rsid w:val="00CC2E0E"/>
    <w:rsid w:val="00CC3219"/>
    <w:rsid w:val="00CD1DC3"/>
    <w:rsid w:val="00D07F7C"/>
    <w:rsid w:val="00DC3F5D"/>
    <w:rsid w:val="00DD45A7"/>
    <w:rsid w:val="00DE3E28"/>
    <w:rsid w:val="00DE7920"/>
    <w:rsid w:val="00DF1722"/>
    <w:rsid w:val="00E20C55"/>
    <w:rsid w:val="00E2712D"/>
    <w:rsid w:val="00E32EAF"/>
    <w:rsid w:val="00E428D7"/>
    <w:rsid w:val="00E74108"/>
    <w:rsid w:val="00EA059B"/>
    <w:rsid w:val="00EB558E"/>
    <w:rsid w:val="00EC6810"/>
    <w:rsid w:val="00F138AD"/>
    <w:rsid w:val="00F17CBA"/>
    <w:rsid w:val="00F46C2F"/>
    <w:rsid w:val="00F573F5"/>
    <w:rsid w:val="00F67E4A"/>
    <w:rsid w:val="00F93861"/>
    <w:rsid w:val="00F95A28"/>
    <w:rsid w:val="00FA61D1"/>
    <w:rsid w:val="00FD208C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3519DF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3519D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3519DF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51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73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12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F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nhideWhenUsed/>
    <w:rsid w:val="0053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1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5AC7"/>
  </w:style>
  <w:style w:type="character" w:styleId="ac">
    <w:name w:val="page number"/>
    <w:basedOn w:val="a0"/>
    <w:semiHidden/>
    <w:rsid w:val="00B15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3519DF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3519D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3519DF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51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73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12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F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nhideWhenUsed/>
    <w:rsid w:val="0053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1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5AC7"/>
  </w:style>
  <w:style w:type="character" w:styleId="ac">
    <w:name w:val="page number"/>
    <w:basedOn w:val="a0"/>
    <w:semiHidden/>
    <w:rsid w:val="00B15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F0F9-6304-4EAF-8AF8-6C611AEE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32</Pages>
  <Words>11899</Words>
  <Characters>67827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ЗУФАРОВНА</dc:creator>
  <cp:keywords/>
  <dc:description/>
  <cp:lastModifiedBy>Ильмира</cp:lastModifiedBy>
  <cp:revision>88</cp:revision>
  <cp:lastPrinted>2019-02-21T08:54:00Z</cp:lastPrinted>
  <dcterms:created xsi:type="dcterms:W3CDTF">2019-02-17T13:12:00Z</dcterms:created>
  <dcterms:modified xsi:type="dcterms:W3CDTF">2019-03-07T11:17:00Z</dcterms:modified>
</cp:coreProperties>
</file>